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4DC1B" w14:textId="77777777" w:rsidR="001E229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895">
        <w:rPr>
          <w:rFonts w:ascii="Times New Roman" w:hAnsi="Times New Roman" w:cs="Times New Roman"/>
          <w:b/>
          <w:bCs/>
          <w:sz w:val="28"/>
          <w:szCs w:val="28"/>
        </w:rPr>
        <w:t>ХАРКІВСЬКИЙ НАЦІОНАЛЬНИЙ УНІВЕРСИТЕТ</w:t>
      </w:r>
      <w:r w:rsidR="00D11D9B" w:rsidRPr="006658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4E41076" w14:textId="1B35CBB7" w:rsidR="00C6601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895">
        <w:rPr>
          <w:rFonts w:ascii="Times New Roman" w:hAnsi="Times New Roman" w:cs="Times New Roman"/>
          <w:b/>
          <w:bCs/>
          <w:sz w:val="28"/>
          <w:szCs w:val="28"/>
        </w:rPr>
        <w:t>імені В.Н. КАРАЗІНА</w:t>
      </w:r>
    </w:p>
    <w:p w14:paraId="5C5841C7" w14:textId="77777777" w:rsidR="00C6601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05100" w14:textId="77777777" w:rsidR="00C6601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895">
        <w:rPr>
          <w:rFonts w:ascii="Times New Roman" w:hAnsi="Times New Roman" w:cs="Times New Roman"/>
          <w:b/>
          <w:bCs/>
          <w:sz w:val="28"/>
          <w:szCs w:val="28"/>
        </w:rPr>
        <w:t>НАВЧАЛЬНО-НАУКОВИЙ ІНСТИТУТ</w:t>
      </w:r>
    </w:p>
    <w:p w14:paraId="78904171" w14:textId="77777777" w:rsidR="00C6601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895">
        <w:rPr>
          <w:rFonts w:ascii="Times New Roman" w:hAnsi="Times New Roman" w:cs="Times New Roman"/>
          <w:b/>
          <w:bCs/>
          <w:sz w:val="28"/>
          <w:szCs w:val="28"/>
        </w:rPr>
        <w:t>«ІНСТИТУТ ДЕРЖАВНОГО УПРАВЛІННЯ»</w:t>
      </w:r>
    </w:p>
    <w:p w14:paraId="512B8117" w14:textId="77777777" w:rsidR="00C6601D" w:rsidRPr="00665895" w:rsidRDefault="00C6601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922F5A" w14:textId="77777777" w:rsidR="00E709B3" w:rsidRPr="00665895" w:rsidRDefault="00E709B3" w:rsidP="00F34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3F7708" w14:textId="77777777" w:rsidR="00E709B3" w:rsidRPr="00665895" w:rsidRDefault="00E709B3" w:rsidP="00F34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238339" w14:textId="77777777" w:rsidR="00E709B3" w:rsidRPr="00665895" w:rsidRDefault="00E709B3" w:rsidP="00F34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45B861" w14:textId="77777777" w:rsidR="00E709B3" w:rsidRPr="00665895" w:rsidRDefault="00E709B3" w:rsidP="00F34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4A4D07" w14:textId="77777777" w:rsidR="00971545" w:rsidRPr="0016599E" w:rsidRDefault="00971545" w:rsidP="0016599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6599E">
        <w:rPr>
          <w:rFonts w:ascii="Times New Roman" w:hAnsi="Times New Roman"/>
          <w:sz w:val="28"/>
          <w:szCs w:val="28"/>
        </w:rPr>
        <w:t xml:space="preserve">ЗАГАЛЬНА КОРОТКОСТРОКОВА ПРОГРАМА </w:t>
      </w:r>
    </w:p>
    <w:p w14:paraId="737CEA08" w14:textId="77777777" w:rsidR="001C01D4" w:rsidRPr="0016599E" w:rsidRDefault="001C01D4" w:rsidP="0016599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6599E">
        <w:rPr>
          <w:rFonts w:ascii="Times New Roman" w:hAnsi="Times New Roman"/>
          <w:sz w:val="28"/>
          <w:szCs w:val="28"/>
        </w:rPr>
        <w:t xml:space="preserve">підвищення кваліфікації </w:t>
      </w:r>
    </w:p>
    <w:p w14:paraId="53154ECD" w14:textId="77777777" w:rsidR="001C01D4" w:rsidRPr="00665895" w:rsidRDefault="001C01D4" w:rsidP="001659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9A26BB" w14:textId="2CA41F21" w:rsidR="00C6601D" w:rsidRPr="0016599E" w:rsidRDefault="00C6601D" w:rsidP="0016599E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59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bookmarkStart w:id="0" w:name="_Hlk222401528"/>
      <w:r w:rsidRPr="001659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Забезпечення психологічної підтримки та адаптації у період воєнного</w:t>
      </w:r>
      <w:r w:rsidR="00971545" w:rsidRPr="0016599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59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стану та після його припинення чи скасування</w:t>
      </w:r>
      <w:bookmarkEnd w:id="0"/>
      <w:r w:rsidRPr="001659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00CCA349" w14:textId="77777777" w:rsidR="00C6601D" w:rsidRPr="00665895" w:rsidRDefault="00C6601D" w:rsidP="00F3442A">
      <w:pPr>
        <w:spacing w:after="0" w:line="240" w:lineRule="auto"/>
        <w:jc w:val="center"/>
        <w:rPr>
          <w:sz w:val="28"/>
          <w:szCs w:val="28"/>
        </w:rPr>
      </w:pPr>
    </w:p>
    <w:p w14:paraId="45FE2F48" w14:textId="77777777" w:rsidR="001E229D" w:rsidRPr="00665895" w:rsidRDefault="001E229D" w:rsidP="00F3442A">
      <w:pPr>
        <w:spacing w:after="0" w:line="240" w:lineRule="auto"/>
        <w:jc w:val="center"/>
        <w:rPr>
          <w:sz w:val="28"/>
          <w:szCs w:val="28"/>
        </w:rPr>
      </w:pPr>
    </w:p>
    <w:p w14:paraId="3B3A3734" w14:textId="77777777" w:rsidR="001E229D" w:rsidRPr="00665895" w:rsidRDefault="001E229D" w:rsidP="00F3442A">
      <w:pPr>
        <w:spacing w:after="0" w:line="240" w:lineRule="auto"/>
        <w:rPr>
          <w:sz w:val="28"/>
          <w:szCs w:val="28"/>
        </w:rPr>
      </w:pPr>
    </w:p>
    <w:p w14:paraId="45A0E8B5" w14:textId="6DD52910" w:rsidR="00C6601D" w:rsidRPr="00665895" w:rsidRDefault="00C6601D" w:rsidP="00F3442A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Шифр програми </w:t>
      </w:r>
      <w:r w:rsidR="000E105B" w:rsidRPr="0066589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5077ED" w:rsidRPr="00665895">
        <w:rPr>
          <w:rFonts w:ascii="Times New Roman" w:hAnsi="Times New Roman" w:cs="Times New Roman"/>
          <w:sz w:val="28"/>
          <w:szCs w:val="28"/>
        </w:rPr>
        <w:t>З</w:t>
      </w:r>
      <w:r w:rsidR="00971545" w:rsidRPr="00665895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665895">
        <w:rPr>
          <w:rFonts w:ascii="Times New Roman" w:hAnsi="Times New Roman" w:cs="Times New Roman"/>
          <w:sz w:val="28"/>
          <w:szCs w:val="28"/>
        </w:rPr>
        <w:t>/2026/00</w:t>
      </w:r>
      <w:r w:rsidR="00971545" w:rsidRPr="00665895">
        <w:rPr>
          <w:rFonts w:ascii="Times New Roman" w:hAnsi="Times New Roman" w:cs="Times New Roman"/>
          <w:sz w:val="28"/>
          <w:szCs w:val="28"/>
        </w:rPr>
        <w:t>3</w:t>
      </w:r>
    </w:p>
    <w:p w14:paraId="027DD56F" w14:textId="77777777" w:rsidR="00971545" w:rsidRPr="00665895" w:rsidRDefault="00971545" w:rsidP="00F3442A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0C42A5" w14:textId="6471F2D6" w:rsidR="00C6601D" w:rsidRPr="00665895" w:rsidRDefault="00C6601D" w:rsidP="00F3442A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Рік запровадження програми </w:t>
      </w:r>
      <w:r w:rsidR="000E105B" w:rsidRPr="00665895">
        <w:rPr>
          <w:rFonts w:ascii="Times New Roman" w:hAnsi="Times New Roman" w:cs="Times New Roman"/>
          <w:sz w:val="28"/>
          <w:szCs w:val="28"/>
        </w:rPr>
        <w:t xml:space="preserve">       </w:t>
      </w:r>
      <w:r w:rsidR="005077ED" w:rsidRPr="00665895">
        <w:rPr>
          <w:rFonts w:ascii="Times New Roman" w:hAnsi="Times New Roman" w:cs="Times New Roman"/>
          <w:sz w:val="28"/>
          <w:szCs w:val="28"/>
        </w:rPr>
        <w:t xml:space="preserve"> </w:t>
      </w:r>
      <w:r w:rsidRPr="00665895">
        <w:rPr>
          <w:rFonts w:ascii="Times New Roman" w:hAnsi="Times New Roman" w:cs="Times New Roman"/>
          <w:sz w:val="28"/>
          <w:szCs w:val="28"/>
        </w:rPr>
        <w:t>2026</w:t>
      </w:r>
    </w:p>
    <w:p w14:paraId="17EE6C16" w14:textId="77777777" w:rsidR="00971545" w:rsidRPr="00665895" w:rsidRDefault="00971545" w:rsidP="00F3442A">
      <w:pPr>
        <w:tabs>
          <w:tab w:val="left" w:pos="4111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</w:rPr>
      </w:pPr>
    </w:p>
    <w:p w14:paraId="2EDADBE7" w14:textId="1B367C05" w:rsidR="00C6601D" w:rsidRPr="00665895" w:rsidRDefault="00C6601D" w:rsidP="00F3442A">
      <w:pPr>
        <w:tabs>
          <w:tab w:val="left" w:pos="4111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>Програму затверджено</w:t>
      </w:r>
      <w:r w:rsidR="005077ED" w:rsidRPr="006658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65895">
        <w:rPr>
          <w:rFonts w:ascii="Times New Roman" w:hAnsi="Times New Roman" w:cs="Times New Roman"/>
          <w:sz w:val="28"/>
          <w:szCs w:val="28"/>
        </w:rPr>
        <w:t>Вченою радою Харківського</w:t>
      </w:r>
      <w:r w:rsidR="005077ED" w:rsidRPr="00665895">
        <w:rPr>
          <w:rFonts w:ascii="Times New Roman" w:hAnsi="Times New Roman" w:cs="Times New Roman"/>
          <w:sz w:val="28"/>
          <w:szCs w:val="28"/>
        </w:rPr>
        <w:t xml:space="preserve"> </w:t>
      </w:r>
      <w:r w:rsidRPr="00665895">
        <w:rPr>
          <w:rFonts w:ascii="Times New Roman" w:hAnsi="Times New Roman" w:cs="Times New Roman"/>
          <w:sz w:val="28"/>
          <w:szCs w:val="28"/>
        </w:rPr>
        <w:t>національного</w:t>
      </w:r>
      <w:r w:rsidR="005077ED" w:rsidRPr="00665895">
        <w:rPr>
          <w:rFonts w:ascii="Times New Roman" w:hAnsi="Times New Roman" w:cs="Times New Roman"/>
          <w:sz w:val="28"/>
          <w:szCs w:val="28"/>
        </w:rPr>
        <w:t xml:space="preserve"> </w:t>
      </w:r>
      <w:r w:rsidRPr="00665895">
        <w:rPr>
          <w:rFonts w:ascii="Times New Roman" w:hAnsi="Times New Roman" w:cs="Times New Roman"/>
          <w:sz w:val="28"/>
          <w:szCs w:val="28"/>
        </w:rPr>
        <w:t>університету ім</w:t>
      </w:r>
      <w:r w:rsidR="001765EF">
        <w:rPr>
          <w:rFonts w:ascii="Times New Roman" w:hAnsi="Times New Roman" w:cs="Times New Roman"/>
          <w:sz w:val="28"/>
          <w:szCs w:val="28"/>
        </w:rPr>
        <w:t>ені</w:t>
      </w:r>
      <w:r w:rsidRPr="00665895">
        <w:rPr>
          <w:rFonts w:ascii="Times New Roman" w:hAnsi="Times New Roman" w:cs="Times New Roman"/>
          <w:sz w:val="28"/>
          <w:szCs w:val="28"/>
        </w:rPr>
        <w:t xml:space="preserve"> В.Н. Каразіна</w:t>
      </w:r>
    </w:p>
    <w:p w14:paraId="1D32EFAE" w14:textId="4CBFB066" w:rsidR="00C6601D" w:rsidRPr="00665895" w:rsidRDefault="001E229D" w:rsidP="00F3442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077ED" w:rsidRPr="00665895">
        <w:rPr>
          <w:rFonts w:ascii="Times New Roman" w:hAnsi="Times New Roman" w:cs="Times New Roman"/>
          <w:sz w:val="28"/>
          <w:szCs w:val="28"/>
        </w:rPr>
        <w:t xml:space="preserve"> </w:t>
      </w:r>
      <w:r w:rsidR="00C6601D" w:rsidRPr="00665895">
        <w:rPr>
          <w:rFonts w:ascii="Times New Roman" w:hAnsi="Times New Roman" w:cs="Times New Roman"/>
          <w:sz w:val="28"/>
          <w:szCs w:val="28"/>
        </w:rPr>
        <w:t>«____» _____ 2026 року протокол № ___</w:t>
      </w:r>
    </w:p>
    <w:p w14:paraId="4621B9FB" w14:textId="6A684F92" w:rsidR="00C6601D" w:rsidRPr="00665895" w:rsidRDefault="005077ED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6601D" w:rsidRPr="00665895">
        <w:rPr>
          <w:rFonts w:ascii="Times New Roman" w:hAnsi="Times New Roman" w:cs="Times New Roman"/>
          <w:sz w:val="28"/>
          <w:szCs w:val="28"/>
        </w:rPr>
        <w:t>Введено в дію наказом</w:t>
      </w:r>
    </w:p>
    <w:p w14:paraId="16E8AEDF" w14:textId="1F2530F4" w:rsidR="00C6601D" w:rsidRPr="00665895" w:rsidRDefault="001E229D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6601D" w:rsidRPr="00665895">
        <w:rPr>
          <w:rFonts w:ascii="Times New Roman" w:hAnsi="Times New Roman" w:cs="Times New Roman"/>
          <w:sz w:val="28"/>
          <w:szCs w:val="28"/>
        </w:rPr>
        <w:t>від «____» ___________ 2026 р. № _______</w:t>
      </w:r>
    </w:p>
    <w:p w14:paraId="2B57F5C6" w14:textId="77777777" w:rsidR="00971545" w:rsidRPr="00665895" w:rsidRDefault="00971545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896EEF" w14:textId="5D373E25" w:rsidR="00C6601D" w:rsidRPr="00665895" w:rsidRDefault="00C6601D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Програму погоджено </w:t>
      </w:r>
      <w:r w:rsidR="001E229D" w:rsidRPr="006658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65895">
        <w:rPr>
          <w:rFonts w:ascii="Times New Roman" w:hAnsi="Times New Roman" w:cs="Times New Roman"/>
          <w:sz w:val="28"/>
          <w:szCs w:val="28"/>
        </w:rPr>
        <w:t>наказ Національного агентства України</w:t>
      </w:r>
    </w:p>
    <w:p w14:paraId="6E71C36D" w14:textId="2E1A521D" w:rsidR="00C6601D" w:rsidRPr="00665895" w:rsidRDefault="001E229D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6601D" w:rsidRPr="00665895">
        <w:rPr>
          <w:rFonts w:ascii="Times New Roman" w:hAnsi="Times New Roman" w:cs="Times New Roman"/>
          <w:sz w:val="28"/>
          <w:szCs w:val="28"/>
        </w:rPr>
        <w:t>з питань державної служби</w:t>
      </w:r>
    </w:p>
    <w:p w14:paraId="01220191" w14:textId="7AD3CEF6" w:rsidR="00C6601D" w:rsidRPr="00665895" w:rsidRDefault="001E229D" w:rsidP="00F34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6601D" w:rsidRPr="00665895">
        <w:rPr>
          <w:rFonts w:ascii="Times New Roman" w:hAnsi="Times New Roman" w:cs="Times New Roman"/>
          <w:sz w:val="28"/>
          <w:szCs w:val="28"/>
        </w:rPr>
        <w:t>від «___»________</w:t>
      </w:r>
      <w:r w:rsidR="00772FAB" w:rsidRPr="00665895">
        <w:rPr>
          <w:rFonts w:ascii="Times New Roman" w:hAnsi="Times New Roman" w:cs="Times New Roman"/>
          <w:sz w:val="28"/>
          <w:szCs w:val="28"/>
        </w:rPr>
        <w:t xml:space="preserve"> </w:t>
      </w:r>
      <w:r w:rsidR="00C6601D" w:rsidRPr="00665895">
        <w:rPr>
          <w:rFonts w:ascii="Times New Roman" w:hAnsi="Times New Roman" w:cs="Times New Roman"/>
          <w:sz w:val="28"/>
          <w:szCs w:val="28"/>
        </w:rPr>
        <w:t>2026 р. №____</w:t>
      </w:r>
    </w:p>
    <w:p w14:paraId="2998F8E8" w14:textId="77777777" w:rsidR="005077ED" w:rsidRPr="00665895" w:rsidRDefault="005077E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47882" w14:textId="77777777" w:rsidR="005077ED" w:rsidRPr="00665895" w:rsidRDefault="005077ED" w:rsidP="00F344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8BC28" w14:textId="77777777" w:rsidR="00971545" w:rsidRPr="00665895" w:rsidRDefault="0097154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0A2D6C5" w14:textId="741BECCF" w:rsidR="00C6601D" w:rsidRPr="00665895" w:rsidRDefault="00C6601D" w:rsidP="001E22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ПРОФІЛЬ ПРОГРАМИ</w:t>
      </w:r>
    </w:p>
    <w:p w14:paraId="369FF396" w14:textId="77777777" w:rsidR="009B13EC" w:rsidRPr="00665895" w:rsidRDefault="009B13EC" w:rsidP="009B13E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7"/>
        <w:gridCol w:w="7307"/>
      </w:tblGrid>
      <w:tr w:rsidR="001934F3" w:rsidRPr="00665895" w14:paraId="7BD9E3C1" w14:textId="77777777" w:rsidTr="008E5CEE">
        <w:trPr>
          <w:trHeight w:val="20"/>
        </w:trPr>
        <w:tc>
          <w:tcPr>
            <w:tcW w:w="9634" w:type="dxa"/>
            <w:gridSpan w:val="2"/>
          </w:tcPr>
          <w:p w14:paraId="315097BC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1. Загальна інформація</w:t>
            </w:r>
          </w:p>
        </w:tc>
      </w:tr>
      <w:tr w:rsidR="001934F3" w:rsidRPr="00665895" w14:paraId="209CD054" w14:textId="77777777" w:rsidTr="008E5CEE">
        <w:trPr>
          <w:trHeight w:val="20"/>
        </w:trPr>
        <w:tc>
          <w:tcPr>
            <w:tcW w:w="2327" w:type="dxa"/>
          </w:tcPr>
          <w:p w14:paraId="710368DC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CEE">
              <w:rPr>
                <w:rFonts w:ascii="Times New Roman" w:hAnsi="Times New Roman" w:cs="Times New Roman"/>
                <w:sz w:val="24"/>
                <w:szCs w:val="24"/>
              </w:rPr>
              <w:t>Назва програми</w:t>
            </w:r>
          </w:p>
        </w:tc>
        <w:tc>
          <w:tcPr>
            <w:tcW w:w="7307" w:type="dxa"/>
          </w:tcPr>
          <w:p w14:paraId="2ADAA29B" w14:textId="5CF06823" w:rsidR="009B13EC" w:rsidRPr="00665895" w:rsidRDefault="005077ED" w:rsidP="008E5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22402917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Забезпечення психологічної підтримки та адаптації у період воєнного стану та після його припинення чи скасування</w:t>
            </w:r>
            <w:bookmarkEnd w:id="1"/>
          </w:p>
        </w:tc>
      </w:tr>
      <w:tr w:rsidR="001934F3" w:rsidRPr="00665895" w14:paraId="03F8E1A5" w14:textId="77777777" w:rsidTr="008E5CEE">
        <w:trPr>
          <w:trHeight w:val="20"/>
        </w:trPr>
        <w:tc>
          <w:tcPr>
            <w:tcW w:w="2327" w:type="dxa"/>
          </w:tcPr>
          <w:p w14:paraId="3AF0ECF3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Шифр програми</w:t>
            </w:r>
          </w:p>
        </w:tc>
        <w:tc>
          <w:tcPr>
            <w:tcW w:w="7307" w:type="dxa"/>
          </w:tcPr>
          <w:p w14:paraId="47BEF63A" w14:textId="4DAD23FA" w:rsidR="009B13EC" w:rsidRPr="00665895" w:rsidRDefault="009B13EC" w:rsidP="008E5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C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71545" w:rsidRPr="008E5C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8E5CEE">
              <w:rPr>
                <w:rFonts w:ascii="Times New Roman" w:hAnsi="Times New Roman" w:cs="Times New Roman"/>
                <w:sz w:val="24"/>
                <w:szCs w:val="24"/>
              </w:rPr>
              <w:t>/2026/00</w:t>
            </w:r>
            <w:r w:rsidR="00971545" w:rsidRPr="008E5C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34F3" w:rsidRPr="00665895" w14:paraId="04206C7D" w14:textId="77777777" w:rsidTr="008E5CEE">
        <w:trPr>
          <w:trHeight w:val="20"/>
        </w:trPr>
        <w:tc>
          <w:tcPr>
            <w:tcW w:w="2327" w:type="dxa"/>
          </w:tcPr>
          <w:p w14:paraId="7DF530DC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Тип програми за змістом</w:t>
            </w:r>
          </w:p>
        </w:tc>
        <w:tc>
          <w:tcPr>
            <w:tcW w:w="7307" w:type="dxa"/>
          </w:tcPr>
          <w:p w14:paraId="4260516C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загальна короткострокова програма</w:t>
            </w:r>
          </w:p>
        </w:tc>
      </w:tr>
      <w:tr w:rsidR="001934F3" w:rsidRPr="00665895" w14:paraId="568F4817" w14:textId="77777777" w:rsidTr="008E5CEE">
        <w:trPr>
          <w:trHeight w:val="20"/>
        </w:trPr>
        <w:tc>
          <w:tcPr>
            <w:tcW w:w="2327" w:type="dxa"/>
          </w:tcPr>
          <w:p w14:paraId="6AEE9920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 навчання</w:t>
            </w:r>
          </w:p>
        </w:tc>
        <w:tc>
          <w:tcPr>
            <w:tcW w:w="7307" w:type="dxa"/>
          </w:tcPr>
          <w:p w14:paraId="5E7556C9" w14:textId="39C5E772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очна, дистанційна </w:t>
            </w:r>
          </w:p>
        </w:tc>
      </w:tr>
      <w:tr w:rsidR="001934F3" w:rsidRPr="00665895" w14:paraId="67B93C88" w14:textId="77777777" w:rsidTr="008E5CEE">
        <w:trPr>
          <w:trHeight w:val="20"/>
        </w:trPr>
        <w:tc>
          <w:tcPr>
            <w:tcW w:w="2327" w:type="dxa"/>
          </w:tcPr>
          <w:p w14:paraId="51CD89D9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Цільова група</w:t>
            </w:r>
          </w:p>
        </w:tc>
        <w:tc>
          <w:tcPr>
            <w:tcW w:w="7307" w:type="dxa"/>
          </w:tcPr>
          <w:p w14:paraId="552E2E76" w14:textId="30B04B0B" w:rsidR="009B13EC" w:rsidRPr="00665895" w:rsidRDefault="009B13EC" w:rsidP="00633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22401560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державні службовці, які займають посади державної служби категорій «Б»</w:t>
            </w:r>
            <w:r w:rsidR="00A25EC6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та В, посадові особи місцевого самоврядування</w:t>
            </w:r>
            <w:bookmarkEnd w:id="2"/>
          </w:p>
        </w:tc>
      </w:tr>
      <w:tr w:rsidR="001934F3" w:rsidRPr="00665895" w14:paraId="6152C741" w14:textId="77777777" w:rsidTr="008E5CEE">
        <w:trPr>
          <w:trHeight w:val="20"/>
        </w:trPr>
        <w:tc>
          <w:tcPr>
            <w:tcW w:w="2327" w:type="dxa"/>
          </w:tcPr>
          <w:p w14:paraId="48541B2D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Передумови навчання за програмою</w:t>
            </w:r>
          </w:p>
        </w:tc>
        <w:tc>
          <w:tcPr>
            <w:tcW w:w="7307" w:type="dxa"/>
          </w:tcPr>
          <w:p w14:paraId="5DA36B28" w14:textId="3B941CEA" w:rsidR="009B13EC" w:rsidRPr="00665895" w:rsidRDefault="00971545" w:rsidP="00971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1934F3" w:rsidRPr="00665895" w14:paraId="2E8C7372" w14:textId="77777777" w:rsidTr="008E5CEE">
        <w:trPr>
          <w:trHeight w:val="20"/>
        </w:trPr>
        <w:tc>
          <w:tcPr>
            <w:tcW w:w="2327" w:type="dxa"/>
          </w:tcPr>
          <w:p w14:paraId="3FB2EDC4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Найменування замовника освітніх послуг у сфері професійного навчання за програмою</w:t>
            </w:r>
          </w:p>
        </w:tc>
        <w:tc>
          <w:tcPr>
            <w:tcW w:w="7307" w:type="dxa"/>
          </w:tcPr>
          <w:p w14:paraId="4E585A49" w14:textId="77777777" w:rsidR="009B13EC" w:rsidRPr="00665895" w:rsidRDefault="009B13EC" w:rsidP="00971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1934F3" w:rsidRPr="00665895" w14:paraId="476E4145" w14:textId="77777777" w:rsidTr="008E5CEE">
        <w:trPr>
          <w:trHeight w:val="20"/>
        </w:trPr>
        <w:tc>
          <w:tcPr>
            <w:tcW w:w="2327" w:type="dxa"/>
          </w:tcPr>
          <w:p w14:paraId="5D35967B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Найменування партнера (партнерів) програми</w:t>
            </w:r>
          </w:p>
        </w:tc>
        <w:tc>
          <w:tcPr>
            <w:tcW w:w="7307" w:type="dxa"/>
          </w:tcPr>
          <w:p w14:paraId="6BDAE41E" w14:textId="77777777" w:rsidR="009B13EC" w:rsidRPr="00665895" w:rsidRDefault="009B13EC" w:rsidP="00971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1934F3" w:rsidRPr="00665895" w14:paraId="000304BF" w14:textId="77777777" w:rsidTr="008E5CEE">
        <w:trPr>
          <w:trHeight w:val="20"/>
        </w:trPr>
        <w:tc>
          <w:tcPr>
            <w:tcW w:w="2327" w:type="dxa"/>
          </w:tcPr>
          <w:p w14:paraId="6BCABCF8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Обсяг програми</w:t>
            </w:r>
          </w:p>
        </w:tc>
        <w:tc>
          <w:tcPr>
            <w:tcW w:w="7307" w:type="dxa"/>
          </w:tcPr>
          <w:p w14:paraId="5BC06C2E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1,0 кредит ЄКТС</w:t>
            </w:r>
          </w:p>
        </w:tc>
      </w:tr>
      <w:tr w:rsidR="001934F3" w:rsidRPr="00665895" w14:paraId="2D36592C" w14:textId="77777777" w:rsidTr="008E5CEE">
        <w:trPr>
          <w:trHeight w:val="20"/>
        </w:trPr>
        <w:tc>
          <w:tcPr>
            <w:tcW w:w="2327" w:type="dxa"/>
          </w:tcPr>
          <w:p w14:paraId="0ED9B34F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Тривалість програми та організація навчання</w:t>
            </w:r>
          </w:p>
        </w:tc>
        <w:tc>
          <w:tcPr>
            <w:tcW w:w="7307" w:type="dxa"/>
          </w:tcPr>
          <w:p w14:paraId="50C09FB6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– очне навчання – 5 днів;</w:t>
            </w:r>
          </w:p>
          <w:p w14:paraId="08BBF1C2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– дистанційне навчання – 5 днів </w:t>
            </w:r>
          </w:p>
        </w:tc>
      </w:tr>
      <w:tr w:rsidR="001934F3" w:rsidRPr="00665895" w14:paraId="09E57B33" w14:textId="77777777" w:rsidTr="008E5CEE">
        <w:trPr>
          <w:trHeight w:val="20"/>
        </w:trPr>
        <w:tc>
          <w:tcPr>
            <w:tcW w:w="2327" w:type="dxa"/>
          </w:tcPr>
          <w:p w14:paraId="1907C195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Мова(и) викладання</w:t>
            </w:r>
          </w:p>
        </w:tc>
        <w:tc>
          <w:tcPr>
            <w:tcW w:w="7307" w:type="dxa"/>
          </w:tcPr>
          <w:p w14:paraId="599A2760" w14:textId="2AB79D78" w:rsidR="009B13EC" w:rsidRPr="00665895" w:rsidRDefault="00B504CB" w:rsidP="00EB3F62">
            <w:pPr>
              <w:spacing w:after="0" w:line="240" w:lineRule="auto"/>
              <w:ind w:right="-397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</w:p>
        </w:tc>
      </w:tr>
      <w:tr w:rsidR="001934F3" w:rsidRPr="00665895" w14:paraId="7C255118" w14:textId="77777777" w:rsidTr="008E5CEE">
        <w:trPr>
          <w:trHeight w:val="20"/>
        </w:trPr>
        <w:tc>
          <w:tcPr>
            <w:tcW w:w="2327" w:type="dxa"/>
          </w:tcPr>
          <w:p w14:paraId="43B40787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Напрям(и) підвищення кваліфікації, який (які) охоплює програма</w:t>
            </w:r>
          </w:p>
        </w:tc>
        <w:tc>
          <w:tcPr>
            <w:tcW w:w="7307" w:type="dxa"/>
          </w:tcPr>
          <w:p w14:paraId="3713580A" w14:textId="682C0263" w:rsidR="009B13EC" w:rsidRPr="00665895" w:rsidRDefault="00D1289C" w:rsidP="00971545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E7E1D" w:rsidRPr="00665895">
              <w:rPr>
                <w:rFonts w:ascii="Times New Roman" w:hAnsi="Times New Roman" w:cs="Times New Roman"/>
                <w:sz w:val="24"/>
                <w:szCs w:val="24"/>
              </w:rPr>
              <w:t>абезпечення психологічної підтримки та адаптації у період воєнного стану та після його припинення чи скасування</w:t>
            </w:r>
          </w:p>
        </w:tc>
      </w:tr>
      <w:tr w:rsidR="001934F3" w:rsidRPr="00665895" w14:paraId="79965CAF" w14:textId="77777777" w:rsidTr="008E5CEE">
        <w:trPr>
          <w:trHeight w:val="20"/>
        </w:trPr>
        <w:tc>
          <w:tcPr>
            <w:tcW w:w="2327" w:type="dxa"/>
          </w:tcPr>
          <w:p w14:paraId="3EA50147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Перелік професійних компетентностей, на підвищення рівня яких спрямовано програму</w:t>
            </w:r>
          </w:p>
        </w:tc>
        <w:tc>
          <w:tcPr>
            <w:tcW w:w="7307" w:type="dxa"/>
          </w:tcPr>
          <w:p w14:paraId="48856614" w14:textId="77777777" w:rsidR="00A3559B" w:rsidRPr="00665895" w:rsidRDefault="00A3559B" w:rsidP="00A3559B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комунікація та взаємодія; </w:t>
            </w:r>
          </w:p>
          <w:p w14:paraId="7B23016B" w14:textId="525E599B" w:rsidR="00A3559B" w:rsidRPr="00665895" w:rsidRDefault="00A3559B" w:rsidP="00AF2CD2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професійні знання з питань психологічної підтримки та адаптації персоналу;</w:t>
            </w:r>
          </w:p>
          <w:p w14:paraId="7BBC159F" w14:textId="57B184B2" w:rsidR="009B13EC" w:rsidRPr="00665895" w:rsidRDefault="00A3559B" w:rsidP="00A3559B">
            <w:pPr>
              <w:tabs>
                <w:tab w:val="left" w:pos="1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стресостійкість</w:t>
            </w:r>
            <w:proofErr w:type="spellEnd"/>
          </w:p>
        </w:tc>
      </w:tr>
      <w:tr w:rsidR="001934F3" w:rsidRPr="00665895" w14:paraId="5F17A29F" w14:textId="77777777" w:rsidTr="008E5CEE">
        <w:trPr>
          <w:trHeight w:val="20"/>
        </w:trPr>
        <w:tc>
          <w:tcPr>
            <w:tcW w:w="2327" w:type="dxa"/>
          </w:tcPr>
          <w:p w14:paraId="186EA362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Укладач(і) програми</w:t>
            </w:r>
          </w:p>
        </w:tc>
        <w:tc>
          <w:tcPr>
            <w:tcW w:w="7307" w:type="dxa"/>
          </w:tcPr>
          <w:p w14:paraId="26A3BAD2" w14:textId="00F212D9" w:rsidR="003157EF" w:rsidRPr="00665895" w:rsidRDefault="003157EF" w:rsidP="003157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20598075"/>
            <w:r w:rsidRPr="00665895">
              <w:rPr>
                <w:rFonts w:ascii="Times New Roman" w:hAnsi="Times New Roman" w:cs="Times New Roman"/>
                <w:b/>
                <w:sz w:val="24"/>
                <w:szCs w:val="24"/>
              </w:rPr>
              <w:t>Золотарьов Володимир,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 директора ННІ «Інститут державного управління» Харківського національного університету імені В.Н. Каразіна, кандидат економічних наук, професор, </w:t>
            </w:r>
            <w:proofErr w:type="spellStart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zolotarev@karazin.ua</w:t>
            </w:r>
            <w:proofErr w:type="spellEnd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bookmarkEnd w:id="3"/>
          <w:p w14:paraId="16713032" w14:textId="77777777" w:rsidR="003157EF" w:rsidRPr="00665895" w:rsidRDefault="003157EF" w:rsidP="003157E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Набока Людмила,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завідувач кафедри публічного управління та державної служби ННІ «Інститут державного управління» Харківського національного університету імені В.Н. Каразіна, кандидат </w:t>
            </w:r>
            <w:bookmarkStart w:id="4" w:name="_Hlk224563464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наук з державного управління</w:t>
            </w:r>
            <w:bookmarkEnd w:id="4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, доцент, </w:t>
            </w:r>
            <w:proofErr w:type="spellStart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lvnaboka@ukr.net</w:t>
            </w:r>
            <w:proofErr w:type="spellEnd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4A1DC4" w14:textId="4EF358C2" w:rsidR="002058A1" w:rsidRPr="00665895" w:rsidRDefault="002058A1" w:rsidP="00EC5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Крутій Олена,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професор кафедри публічної політики ННІ «Інститут державного управління» Харківського національного університету ім</w:t>
            </w:r>
            <w:r w:rsidR="003157EF" w:rsidRPr="00665895">
              <w:rPr>
                <w:rFonts w:ascii="Times New Roman" w:hAnsi="Times New Roman" w:cs="Times New Roman"/>
                <w:sz w:val="24"/>
                <w:szCs w:val="24"/>
              </w:rPr>
              <w:t>ені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В.Н. Каразіна, </w:t>
            </w:r>
            <w:r w:rsidR="003157EF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доктор наук з державного управління, професор, </w:t>
            </w:r>
            <w:proofErr w:type="spellStart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krutiy_elena@ukr.net</w:t>
            </w:r>
            <w:proofErr w:type="spellEnd"/>
            <w:r w:rsidR="003157EF" w:rsidRPr="006658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CA9088" w14:textId="0D07ADAC" w:rsidR="009B13EC" w:rsidRPr="00665895" w:rsidRDefault="003C7339" w:rsidP="006333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5" w:name="_Hlk224563522"/>
            <w:r w:rsidRPr="00665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Гордієнко </w:t>
            </w:r>
            <w:bookmarkEnd w:id="5"/>
            <w:r w:rsidRPr="00665895">
              <w:rPr>
                <w:rFonts w:ascii="Times New Roman" w:hAnsi="Times New Roman" w:cs="Times New Roman"/>
                <w:b/>
                <w:sz w:val="24"/>
                <w:szCs w:val="24"/>
              </w:rPr>
              <w:t>Євгенія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, старший викладач кафедри економічної політики та менеджменту ННІ «Інститут державного управління» Харківського національного університету ім</w:t>
            </w:r>
            <w:r w:rsidR="003157EF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ені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 Каразіна</w:t>
            </w:r>
            <w:r w:rsidR="003157EF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доктор філософії, </w:t>
            </w:r>
            <w:proofErr w:type="spellStart"/>
            <w:r w:rsidR="001934F3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hordiienko@karazin.ua</w:t>
            </w:r>
            <w:proofErr w:type="spellEnd"/>
          </w:p>
        </w:tc>
      </w:tr>
      <w:tr w:rsidR="001934F3" w:rsidRPr="00665895" w14:paraId="65F35218" w14:textId="77777777" w:rsidTr="008E5CEE">
        <w:trPr>
          <w:trHeight w:val="20"/>
        </w:trPr>
        <w:tc>
          <w:tcPr>
            <w:tcW w:w="9634" w:type="dxa"/>
            <w:gridSpan w:val="2"/>
          </w:tcPr>
          <w:p w14:paraId="28C69949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2. Загальна мета</w:t>
            </w:r>
          </w:p>
        </w:tc>
      </w:tr>
      <w:tr w:rsidR="001934F3" w:rsidRPr="00665895" w14:paraId="42462176" w14:textId="77777777" w:rsidTr="008E5CEE">
        <w:trPr>
          <w:trHeight w:val="20"/>
        </w:trPr>
        <w:tc>
          <w:tcPr>
            <w:tcW w:w="9634" w:type="dxa"/>
            <w:gridSpan w:val="2"/>
          </w:tcPr>
          <w:p w14:paraId="42A154FC" w14:textId="3F0B7890" w:rsidR="009B13EC" w:rsidRPr="00665895" w:rsidRDefault="00A3559B" w:rsidP="00A35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 знань, вмінь та навичок учасниками професійного навчання щодо</w:t>
            </w:r>
            <w:r w:rsidR="006E7B0C"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підвищення рівня професійної компетентності з питань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психологічної підтримки та адаптації у період воєнного стану та після його припинення чи скасування.</w:t>
            </w:r>
          </w:p>
        </w:tc>
      </w:tr>
      <w:tr w:rsidR="001934F3" w:rsidRPr="00665895" w14:paraId="6BAE447E" w14:textId="77777777" w:rsidTr="008E5CEE">
        <w:trPr>
          <w:trHeight w:val="20"/>
        </w:trPr>
        <w:tc>
          <w:tcPr>
            <w:tcW w:w="9634" w:type="dxa"/>
            <w:gridSpan w:val="2"/>
          </w:tcPr>
          <w:p w14:paraId="177E8483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3. Очікувані результати навчання</w:t>
            </w:r>
          </w:p>
        </w:tc>
      </w:tr>
      <w:tr w:rsidR="001934F3" w:rsidRPr="00665895" w14:paraId="1F853CF8" w14:textId="77777777" w:rsidTr="008E5CEE">
        <w:trPr>
          <w:trHeight w:val="20"/>
        </w:trPr>
        <w:tc>
          <w:tcPr>
            <w:tcW w:w="9634" w:type="dxa"/>
            <w:gridSpan w:val="2"/>
          </w:tcPr>
          <w:p w14:paraId="17868ABD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За результатами навчання слухачі повинні демонструвати:</w:t>
            </w:r>
          </w:p>
        </w:tc>
      </w:tr>
      <w:tr w:rsidR="001934F3" w:rsidRPr="00665895" w14:paraId="40B3163C" w14:textId="77777777" w:rsidTr="008E5CEE">
        <w:trPr>
          <w:trHeight w:val="20"/>
        </w:trPr>
        <w:tc>
          <w:tcPr>
            <w:tcW w:w="2327" w:type="dxa"/>
          </w:tcPr>
          <w:p w14:paraId="5580B46F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знання</w:t>
            </w:r>
          </w:p>
        </w:tc>
        <w:tc>
          <w:tcPr>
            <w:tcW w:w="7307" w:type="dxa"/>
          </w:tcPr>
          <w:p w14:paraId="29197B30" w14:textId="163D179B" w:rsidR="00F10AA0" w:rsidRPr="00665895" w:rsidRDefault="00F10AA0" w:rsidP="009B7235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сутності психічного здоров’я та </w:t>
            </w:r>
            <w:r w:rsidR="006A1FDE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психологічного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благополуччя;</w:t>
            </w:r>
          </w:p>
          <w:p w14:paraId="5197B688" w14:textId="4CD9373B" w:rsidR="00F10AA0" w:rsidRPr="00665895" w:rsidRDefault="00F10AA0" w:rsidP="009B7235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 </w:t>
            </w:r>
            <w:r w:rsidR="00F83CF6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травматичного стресу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, професійного вигорання;</w:t>
            </w:r>
          </w:p>
          <w:p w14:paraId="69384512" w14:textId="77777777" w:rsidR="00F83CF6" w:rsidRPr="00665895" w:rsidRDefault="00294D44" w:rsidP="00294D44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основних психологічних реакцій на війну</w:t>
            </w:r>
            <w:r w:rsidR="00F83CF6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364B1F5" w14:textId="3F819B41" w:rsidR="00ED27C5" w:rsidRPr="00665895" w:rsidRDefault="00294D44" w:rsidP="00E51D64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принципів психологічної стійкості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саморегуляції публічних службовців</w:t>
            </w:r>
            <w:r w:rsidR="006E7B0C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E0B5323" w14:textId="3C93AF7E" w:rsidR="009876C8" w:rsidRPr="00665895" w:rsidRDefault="000F1954" w:rsidP="0092634B">
            <w:pPr>
              <w:pStyle w:val="a7"/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соціально-психологічних особливостей управління в органах влади під час воєнного стану</w:t>
            </w:r>
            <w:r w:rsidR="006871F0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після його припинення чи скасування</w:t>
            </w:r>
          </w:p>
          <w:p w14:paraId="36C50DE7" w14:textId="2B3ACCB1" w:rsidR="009B13EC" w:rsidRPr="00665895" w:rsidRDefault="00FD249B" w:rsidP="00AC2680">
            <w:pPr>
              <w:tabs>
                <w:tab w:val="left" w:pos="-39"/>
                <w:tab w:val="left" w:pos="2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2552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основ п</w:t>
            </w:r>
            <w:r w:rsidR="0050085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сихологічн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ої</w:t>
            </w:r>
            <w:r w:rsidR="0050085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адаптаці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ї</w:t>
            </w:r>
            <w:r w:rsidR="0050085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персоналу органу  влади на робочому місці</w:t>
            </w:r>
            <w:r w:rsidR="0092634B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1934F3" w:rsidRPr="00665895" w14:paraId="10DC5A01" w14:textId="77777777" w:rsidTr="008E5CEE">
        <w:trPr>
          <w:trHeight w:val="20"/>
        </w:trPr>
        <w:tc>
          <w:tcPr>
            <w:tcW w:w="2327" w:type="dxa"/>
          </w:tcPr>
          <w:p w14:paraId="3168C1EE" w14:textId="77777777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</w:p>
        </w:tc>
        <w:tc>
          <w:tcPr>
            <w:tcW w:w="7307" w:type="dxa"/>
          </w:tcPr>
          <w:p w14:paraId="3869FE79" w14:textId="3F2F154F" w:rsidR="009876C8" w:rsidRPr="00665895" w:rsidRDefault="003A3BCD" w:rsidP="00971545">
            <w:pPr>
              <w:numPr>
                <w:ilvl w:val="0"/>
                <w:numId w:val="3"/>
              </w:numPr>
              <w:tabs>
                <w:tab w:val="left" w:pos="-39"/>
                <w:tab w:val="left" w:pos="5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дбати про психічне здоров’я та розвивати стійкість до перешкод і стресів;</w:t>
            </w:r>
          </w:p>
          <w:p w14:paraId="6F420A79" w14:textId="263EF1FB" w:rsidR="002B1A1E" w:rsidRPr="00665895" w:rsidRDefault="003A3BCD" w:rsidP="00971545">
            <w:pPr>
              <w:numPr>
                <w:ilvl w:val="0"/>
                <w:numId w:val="3"/>
              </w:numPr>
              <w:tabs>
                <w:tab w:val="left" w:pos="-39"/>
                <w:tab w:val="left" w:pos="5"/>
                <w:tab w:val="left" w:pos="250"/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організовувати роботу з профілактики, запобігання і подолання професійних стресів у </w:t>
            </w:r>
            <w:r w:rsidR="0092634B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посадовців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14:paraId="1C01EC8B" w14:textId="121B81B6" w:rsidR="009B13EC" w:rsidRPr="00665895" w:rsidRDefault="000F1954" w:rsidP="00971545">
            <w:pPr>
              <w:numPr>
                <w:ilvl w:val="0"/>
                <w:numId w:val="3"/>
              </w:numPr>
              <w:tabs>
                <w:tab w:val="left" w:pos="-39"/>
                <w:tab w:val="left" w:pos="5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використовувати основні форми та методи психологічної підтримки персоналу</w:t>
            </w:r>
            <w:r w:rsidR="006871F0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під час воєнного стану та після його припинення чи скасування;</w:t>
            </w:r>
          </w:p>
        </w:tc>
      </w:tr>
      <w:tr w:rsidR="001934F3" w:rsidRPr="00665895" w14:paraId="5BD93161" w14:textId="77777777" w:rsidTr="008E5CEE">
        <w:trPr>
          <w:trHeight w:val="20"/>
        </w:trPr>
        <w:tc>
          <w:tcPr>
            <w:tcW w:w="2327" w:type="dxa"/>
          </w:tcPr>
          <w:p w14:paraId="69995C3B" w14:textId="6D3BC901" w:rsidR="009B13EC" w:rsidRPr="00665895" w:rsidRDefault="009B13EC" w:rsidP="00633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навички</w:t>
            </w:r>
          </w:p>
        </w:tc>
        <w:tc>
          <w:tcPr>
            <w:tcW w:w="7307" w:type="dxa"/>
          </w:tcPr>
          <w:p w14:paraId="4409137C" w14:textId="5030A37C" w:rsidR="002812F4" w:rsidRPr="00665895" w:rsidRDefault="002812F4" w:rsidP="00971545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саморегуляції та відновлення після взаємодії зі стресорами та подолання синдрому професійного вигорання;</w:t>
            </w:r>
          </w:p>
          <w:p w14:paraId="5EF59CB8" w14:textId="64E2D615" w:rsidR="000F1954" w:rsidRPr="00665895" w:rsidRDefault="009B7235" w:rsidP="00971545">
            <w:pPr>
              <w:pStyle w:val="a7"/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застосування сучасних технології психологічної </w:t>
            </w:r>
            <w:r w:rsidR="0092634B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допомоги та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підтримки </w:t>
            </w:r>
            <w:r w:rsidR="006E7B0C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здоров’я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персоналу органів</w:t>
            </w:r>
            <w:r w:rsidR="00ED27C5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</w:t>
            </w:r>
            <w:r w:rsidR="0092634B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195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в умовах війни;</w:t>
            </w:r>
          </w:p>
          <w:p w14:paraId="581E1487" w14:textId="396796BF" w:rsidR="000F1954" w:rsidRPr="00665895" w:rsidRDefault="0092634B" w:rsidP="00971545">
            <w:pPr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психологічної безпеки та адаптації персоналу в умовах воєнного стану та після його припинення чи скасування;</w:t>
            </w:r>
          </w:p>
          <w:p w14:paraId="1F09F870" w14:textId="12A2A5AD" w:rsidR="00E51D64" w:rsidRPr="00665895" w:rsidRDefault="00E51D64" w:rsidP="00971545">
            <w:pPr>
              <w:pStyle w:val="a7"/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34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командної роботи та взаємодії</w:t>
            </w:r>
            <w:r w:rsidR="000F1954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D1FE677" w14:textId="7F11DEFB" w:rsidR="004F7E4D" w:rsidRPr="00665895" w:rsidRDefault="00DC6662" w:rsidP="00971545">
            <w:pPr>
              <w:pStyle w:val="a7"/>
              <w:numPr>
                <w:ilvl w:val="0"/>
                <w:numId w:val="3"/>
              </w:numPr>
              <w:tabs>
                <w:tab w:val="left" w:pos="-39"/>
                <w:tab w:val="left" w:pos="24"/>
                <w:tab w:val="left" w:pos="250"/>
              </w:tabs>
              <w:spacing w:after="0" w:line="240" w:lineRule="auto"/>
              <w:ind w:left="0" w:firstLine="34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застосування організаційного механізму публічного управління </w:t>
            </w:r>
            <w:proofErr w:type="spellStart"/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медикосоціальною</w:t>
            </w:r>
            <w:proofErr w:type="spellEnd"/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реабілітацією населення.</w:t>
            </w:r>
          </w:p>
        </w:tc>
      </w:tr>
      <w:tr w:rsidR="001934F3" w:rsidRPr="00665895" w14:paraId="0D014311" w14:textId="77777777" w:rsidTr="008E5CEE">
        <w:trPr>
          <w:trHeight w:val="20"/>
        </w:trPr>
        <w:tc>
          <w:tcPr>
            <w:tcW w:w="9634" w:type="dxa"/>
            <w:gridSpan w:val="2"/>
          </w:tcPr>
          <w:p w14:paraId="36484163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4. Викладання та навчання (методи навчання, форми проведення навчальних занять)</w:t>
            </w:r>
          </w:p>
        </w:tc>
      </w:tr>
      <w:tr w:rsidR="001934F3" w:rsidRPr="00665895" w14:paraId="643DF143" w14:textId="77777777" w:rsidTr="008E5CEE">
        <w:trPr>
          <w:trHeight w:val="20"/>
        </w:trPr>
        <w:tc>
          <w:tcPr>
            <w:tcW w:w="9634" w:type="dxa"/>
            <w:gridSpan w:val="2"/>
          </w:tcPr>
          <w:p w14:paraId="04769D53" w14:textId="3ED5DAC8" w:rsidR="009B13EC" w:rsidRPr="00665895" w:rsidRDefault="009B13EC" w:rsidP="00633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Під час навчання за очною формою проводяться лекції (</w:t>
            </w:r>
            <w:r w:rsidR="00BE3154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або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тематична дискусія, практичне заняття, розв’язання ситуаційних завдань, індивідуальна та групова робота учасників професійного навчання).</w:t>
            </w:r>
          </w:p>
          <w:p w14:paraId="557E2AD4" w14:textId="2D36EF84" w:rsidR="009B13EC" w:rsidRPr="00665895" w:rsidRDefault="009B13EC" w:rsidP="00633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Під час навчання за дистанційною формою проводяться лекція (або тематична дискусія, практичне заняття, індивідуальна та групова робота учасників професійного навчання).</w:t>
            </w:r>
          </w:p>
        </w:tc>
      </w:tr>
      <w:tr w:rsidR="001934F3" w:rsidRPr="00665895" w14:paraId="1A0D5DE2" w14:textId="77777777" w:rsidTr="008E5CEE">
        <w:trPr>
          <w:trHeight w:val="20"/>
        </w:trPr>
        <w:tc>
          <w:tcPr>
            <w:tcW w:w="9634" w:type="dxa"/>
            <w:gridSpan w:val="2"/>
          </w:tcPr>
          <w:p w14:paraId="375D86E9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5. Ресурсне забезпечення дистанційного навчання</w:t>
            </w:r>
          </w:p>
        </w:tc>
      </w:tr>
      <w:tr w:rsidR="001934F3" w:rsidRPr="00665895" w14:paraId="7B1B3042" w14:textId="77777777" w:rsidTr="008E5CEE">
        <w:trPr>
          <w:trHeight w:val="20"/>
        </w:trPr>
        <w:tc>
          <w:tcPr>
            <w:tcW w:w="2327" w:type="dxa"/>
          </w:tcPr>
          <w:p w14:paraId="0DD75449" w14:textId="77777777" w:rsidR="009B13EC" w:rsidRPr="00665895" w:rsidRDefault="009B13EC" w:rsidP="006333C2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665895">
              <w:rPr>
                <w:lang w:val="uk-UA"/>
              </w:rPr>
              <w:t xml:space="preserve">Назви вебплатформи, вебсайту, електронної системи навчання, через які </w:t>
            </w:r>
            <w:r w:rsidRPr="00665895">
              <w:rPr>
                <w:lang w:val="uk-UA"/>
              </w:rPr>
              <w:lastRenderedPageBreak/>
              <w:t>здійснюватиметься таке навчання, посилання (вебадреса)</w:t>
            </w:r>
          </w:p>
        </w:tc>
        <w:tc>
          <w:tcPr>
            <w:tcW w:w="7307" w:type="dxa"/>
          </w:tcPr>
          <w:p w14:paraId="18C93C4E" w14:textId="3D162B02" w:rsidR="009B13EC" w:rsidRPr="00665895" w:rsidRDefault="009B13EC" w:rsidP="00633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сервіс для організації онлайн-конференцій та </w:t>
            </w:r>
            <w:proofErr w:type="spellStart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відеозв’язку</w:t>
            </w:r>
            <w:proofErr w:type="spellEnd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GoogleMeet</w:t>
            </w:r>
            <w:proofErr w:type="spellEnd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HantgousMeet</w:t>
            </w:r>
            <w:proofErr w:type="spellEnd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Zoom</w:t>
            </w:r>
            <w:proofErr w:type="spellEnd"/>
            <w:r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. Для дистанційного навчання доступ до вебкабінету відеоконференції надається під час реєстрації</w:t>
            </w:r>
            <w:r w:rsidR="002F533E" w:rsidRPr="006658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34F3" w:rsidRPr="00665895" w14:paraId="37498BE1" w14:textId="77777777" w:rsidTr="008E5CEE">
        <w:trPr>
          <w:trHeight w:val="20"/>
        </w:trPr>
        <w:tc>
          <w:tcPr>
            <w:tcW w:w="2327" w:type="dxa"/>
          </w:tcPr>
          <w:p w14:paraId="5D174F75" w14:textId="77777777" w:rsidR="009B13EC" w:rsidRPr="00665895" w:rsidRDefault="009B13EC" w:rsidP="006333C2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665895">
              <w:rPr>
                <w:lang w:val="uk-UA"/>
              </w:rPr>
              <w:t>Назва дистанційного курсу (модуля)</w:t>
            </w:r>
          </w:p>
        </w:tc>
        <w:tc>
          <w:tcPr>
            <w:tcW w:w="7307" w:type="dxa"/>
          </w:tcPr>
          <w:p w14:paraId="62502287" w14:textId="1B932132" w:rsidR="009B13EC" w:rsidRPr="00665895" w:rsidRDefault="004F2C79" w:rsidP="004F2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Забезпечення психологічної підтримки та адаптації у період воєнного стану та після його припинення чи скасування.</w:t>
            </w:r>
          </w:p>
        </w:tc>
      </w:tr>
      <w:tr w:rsidR="001934F3" w:rsidRPr="00665895" w14:paraId="4E698A01" w14:textId="77777777" w:rsidTr="008E5CEE">
        <w:trPr>
          <w:trHeight w:val="20"/>
        </w:trPr>
        <w:tc>
          <w:tcPr>
            <w:tcW w:w="9634" w:type="dxa"/>
            <w:gridSpan w:val="2"/>
          </w:tcPr>
          <w:p w14:paraId="1B8813BA" w14:textId="77777777" w:rsidR="009B13EC" w:rsidRPr="00665895" w:rsidRDefault="009B13EC" w:rsidP="00633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6. Оцінювання і форми поточного, підсумкового контролю</w:t>
            </w:r>
          </w:p>
        </w:tc>
      </w:tr>
      <w:tr w:rsidR="001934F3" w:rsidRPr="00665895" w14:paraId="3B4EA4E2" w14:textId="77777777" w:rsidTr="008E5CEE">
        <w:trPr>
          <w:trHeight w:val="20"/>
        </w:trPr>
        <w:tc>
          <w:tcPr>
            <w:tcW w:w="2327" w:type="dxa"/>
          </w:tcPr>
          <w:p w14:paraId="41E0347C" w14:textId="77777777" w:rsidR="009B13EC" w:rsidRPr="00665895" w:rsidRDefault="009B13EC" w:rsidP="006333C2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665895">
              <w:rPr>
                <w:lang w:val="uk-UA"/>
              </w:rPr>
              <w:t>Критерії оцінювання та їх питома вага у підсумковій оцінці (%)</w:t>
            </w:r>
          </w:p>
        </w:tc>
        <w:tc>
          <w:tcPr>
            <w:tcW w:w="7307" w:type="dxa"/>
          </w:tcPr>
          <w:p w14:paraId="514A5702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Відвідування занять (очно та/або дистанційно в синхронному режимі) – 40 %. </w:t>
            </w:r>
          </w:p>
          <w:p w14:paraId="2BF8B906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контроль – 30 %. </w:t>
            </w:r>
          </w:p>
          <w:p w14:paraId="7FDEF816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Опрацювання обов’язкової літератури, інформаційних та інших матеріалів – 10 %. </w:t>
            </w:r>
          </w:p>
          <w:p w14:paraId="27E06D30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Підсумковий контроль – 20 %. </w:t>
            </w:r>
          </w:p>
          <w:p w14:paraId="67C99464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Документ про підвищення кваліфікації видається за умови отримання учасником професійного навчання не менше ніж 85 % від загальної суми складових оцінювання результатів навчання, обрахованих із урахуванням питомої ваги кожної із них та за умови успішного проходження підсумкового контролю.</w:t>
            </w:r>
          </w:p>
        </w:tc>
      </w:tr>
      <w:tr w:rsidR="006E7B0C" w:rsidRPr="00665895" w14:paraId="5439A36F" w14:textId="77777777" w:rsidTr="008E5CEE">
        <w:trPr>
          <w:trHeight w:val="20"/>
        </w:trPr>
        <w:tc>
          <w:tcPr>
            <w:tcW w:w="2327" w:type="dxa"/>
          </w:tcPr>
          <w:p w14:paraId="531842CC" w14:textId="77777777" w:rsidR="009B13EC" w:rsidRPr="00665895" w:rsidRDefault="009B13EC" w:rsidP="006333C2">
            <w:pPr>
              <w:pStyle w:val="rvps14"/>
              <w:spacing w:before="0" w:beforeAutospacing="0" w:after="0" w:afterAutospacing="0"/>
              <w:rPr>
                <w:lang w:val="uk-UA"/>
              </w:rPr>
            </w:pPr>
            <w:r w:rsidRPr="00665895">
              <w:rPr>
                <w:lang w:val="uk-UA"/>
              </w:rPr>
              <w:t>Форма підсумкового контролю</w:t>
            </w:r>
          </w:p>
        </w:tc>
        <w:tc>
          <w:tcPr>
            <w:tcW w:w="7307" w:type="dxa"/>
          </w:tcPr>
          <w:p w14:paraId="64C77E00" w14:textId="77777777" w:rsidR="009B13EC" w:rsidRPr="00665895" w:rsidRDefault="009B13EC" w:rsidP="006E7B0C">
            <w:pPr>
              <w:widowControl w:val="0"/>
              <w:spacing w:after="0" w:line="235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комп’ютерне тестування </w:t>
            </w:r>
          </w:p>
        </w:tc>
      </w:tr>
    </w:tbl>
    <w:p w14:paraId="7D053C90" w14:textId="4B033373" w:rsidR="00B504CB" w:rsidRPr="00665895" w:rsidRDefault="00B504CB" w:rsidP="00A25EC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769C104" w14:textId="77777777" w:rsidR="000F0FE2" w:rsidRPr="00665895" w:rsidRDefault="000F0FE2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718CACD" w14:textId="77777777" w:rsidR="000F0FE2" w:rsidRPr="00665895" w:rsidRDefault="000F0FE2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06E7A3E2" w14:textId="77777777" w:rsidR="000F0FE2" w:rsidRPr="00665895" w:rsidRDefault="000F0FE2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17305F3" w14:textId="77777777" w:rsidR="00223048" w:rsidRPr="00665895" w:rsidRDefault="00223048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210F9F9D" w14:textId="77777777" w:rsidR="00223048" w:rsidRPr="00665895" w:rsidRDefault="00223048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77DF8D00" w14:textId="77777777" w:rsidR="00223048" w:rsidRPr="00665895" w:rsidRDefault="00223048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5787F29" w14:textId="77777777" w:rsidR="00223048" w:rsidRPr="00665895" w:rsidRDefault="00223048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75081C21" w14:textId="77777777" w:rsidR="00223048" w:rsidRPr="00665895" w:rsidRDefault="00223048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2060C6C8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C7F5FC1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C18CCD4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C24B2A4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8F6FDAD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CEFA04A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7BDD1EA4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EFDED09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006AA324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9814157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C86E46E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D852BF8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DE487F0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DA1F283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2473DE64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5392709" w14:textId="77777777" w:rsidR="004F7E4D" w:rsidRPr="00665895" w:rsidRDefault="004F7E4D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185B2C8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2D160634" w14:textId="77777777" w:rsidR="00BE3154" w:rsidRPr="00665895" w:rsidRDefault="00BE3154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E58CAF6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A8A6E57" w14:textId="77777777" w:rsidR="006871F0" w:rsidRPr="00665895" w:rsidRDefault="006871F0" w:rsidP="004F7E4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1C1FB34" w14:textId="77777777" w:rsidR="006E7B0C" w:rsidRPr="00665895" w:rsidRDefault="006E7B0C">
      <w:pPr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 w:type="page"/>
      </w:r>
    </w:p>
    <w:p w14:paraId="075506A7" w14:textId="550EBEFE" w:rsidR="00F944E9" w:rsidRPr="00665895" w:rsidRDefault="00F944E9" w:rsidP="00F944E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 xml:space="preserve">СТРУКТУРА ПРОГРАМИ </w:t>
      </w:r>
    </w:p>
    <w:p w14:paraId="144D5133" w14:textId="5FD1C24F" w:rsidR="00F944E9" w:rsidRPr="00665895" w:rsidRDefault="00F944E9" w:rsidP="00DD2D9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sz w:val="24"/>
          <w:szCs w:val="24"/>
          <w:shd w:val="clear" w:color="auto" w:fill="FFFFFF"/>
        </w:rPr>
        <w:t>(для очної форми навчання)</w:t>
      </w:r>
    </w:p>
    <w:p w14:paraId="772CB360" w14:textId="77777777" w:rsidR="00DD2D93" w:rsidRPr="00665895" w:rsidRDefault="00DD2D93" w:rsidP="00DD2D9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529"/>
        <w:gridCol w:w="1275"/>
        <w:gridCol w:w="709"/>
        <w:gridCol w:w="709"/>
        <w:gridCol w:w="709"/>
        <w:gridCol w:w="708"/>
      </w:tblGrid>
      <w:tr w:rsidR="001934F3" w:rsidRPr="00665895" w14:paraId="15DA0AAB" w14:textId="77777777" w:rsidTr="006871F0"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EB8C" w14:textId="79CED4ED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Назва тем 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46E2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Кількість годин</w:t>
            </w:r>
          </w:p>
        </w:tc>
      </w:tr>
      <w:tr w:rsidR="001934F3" w:rsidRPr="00665895" w14:paraId="1E9F0524" w14:textId="77777777" w:rsidTr="006871F0"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0F4C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B3E5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Загальна кількість годин/ кредитів ЄКТС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3781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у тому числі:</w:t>
            </w:r>
          </w:p>
        </w:tc>
      </w:tr>
      <w:tr w:rsidR="001934F3" w:rsidRPr="00665895" w14:paraId="13014271" w14:textId="77777777" w:rsidTr="006871F0">
        <w:trPr>
          <w:cantSplit/>
          <w:trHeight w:val="1464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F2C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548F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DC0C92A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rStyle w:val="rvts9"/>
                <w:rFonts w:eastAsiaTheme="majorEastAsia"/>
                <w:b/>
                <w:bCs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аудиторні заняття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7F23A94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rStyle w:val="rvts9"/>
                <w:rFonts w:eastAsiaTheme="majorEastAsia"/>
                <w:b/>
                <w:bCs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дистанційні заняття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2BE364E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навчальні візити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6360F98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самостійна робота</w:t>
            </w:r>
          </w:p>
        </w:tc>
      </w:tr>
      <w:tr w:rsidR="001934F3" w:rsidRPr="00665895" w14:paraId="2514638D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A538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29B6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1930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19D6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E096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BD0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6</w:t>
            </w:r>
          </w:p>
        </w:tc>
      </w:tr>
      <w:tr w:rsidR="001934F3" w:rsidRPr="00665895" w14:paraId="190D066F" w14:textId="77777777" w:rsidTr="006871F0">
        <w:trPr>
          <w:cantSplit/>
          <w:trHeight w:val="95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DFEF" w14:textId="4297CA7B" w:rsidR="00F944E9" w:rsidRPr="00665895" w:rsidRDefault="00216FB0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Психологічна підтримка як основа психічного здоров’я персоналу в публічному управлінні у період воєнного стану та повоєнний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0C9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51E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A4D8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C677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8E75" w14:textId="274E8A21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4C26B22B" w14:textId="77777777" w:rsidTr="006871F0">
        <w:trPr>
          <w:cantSplit/>
          <w:trHeight w:val="555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8154" w14:textId="78AC3037" w:rsidR="00F944E9" w:rsidRPr="00665895" w:rsidRDefault="00F944E9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6FB0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Психологічна адаптація персоналу органу</w:t>
            </w:r>
            <w:r w:rsidR="002F533E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6FB0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влади на робочому місці.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456A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BB71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9FEA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A0E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5E1" w14:textId="0B15D0AF" w:rsidR="00F944E9" w:rsidRPr="00665895" w:rsidRDefault="006871F0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5A0D3197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F5C4" w14:textId="199E03FA" w:rsidR="00F944E9" w:rsidRPr="00665895" w:rsidRDefault="00F944E9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6FB0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Професійний стрес на публічній службі: причини, наслідки, можливості для попередження та подолання.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0105" w14:textId="53227C95" w:rsidR="00F944E9" w:rsidRPr="00665895" w:rsidRDefault="00216FB0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0C16" w14:textId="24EBD00A" w:rsidR="00F944E9" w:rsidRPr="00665895" w:rsidRDefault="00216FB0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7CB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B6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50C3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58E72360" w14:textId="77777777" w:rsidTr="006871F0">
        <w:trPr>
          <w:cantSplit/>
          <w:trHeight w:val="224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4526" w14:textId="3120E46E" w:rsidR="00F944E9" w:rsidRPr="00665895" w:rsidRDefault="00F944E9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72CAC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Психологічні реакції на війну</w:t>
            </w:r>
            <w:r w:rsidR="00623BE3"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8DBC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315A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0B30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DA78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29F9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541AAA2F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05B3" w14:textId="00C2AE1D" w:rsidR="00F944E9" w:rsidRPr="00665895" w:rsidRDefault="00F944E9" w:rsidP="006E7B0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="00A975C9" w:rsidRPr="00665895">
              <w:rPr>
                <w:rFonts w:ascii="Times New Roman" w:hAnsi="Times New Roman" w:cs="Times New Roman"/>
                <w:sz w:val="24"/>
                <w:szCs w:val="24"/>
              </w:rPr>
              <w:t>Психологічна стійкість та саморегуляція публічних службовців.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661E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485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6D6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D0A8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B2F8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17D60D44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C1F7" w14:textId="1B1858A1" w:rsidR="00F944E9" w:rsidRPr="00665895" w:rsidRDefault="00F944E9" w:rsidP="006E7B0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  <w:r w:rsidR="00630442" w:rsidRPr="00665895">
              <w:rPr>
                <w:rFonts w:ascii="Times New Roman" w:hAnsi="Times New Roman" w:cs="Times New Roman"/>
                <w:sz w:val="24"/>
                <w:szCs w:val="24"/>
              </w:rPr>
              <w:t>Роль керівника та HR у психологічній підтримці й адаптації персоналу органу влади під час війни та в поствоєнний період.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E1FD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AF21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678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2DB0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80A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4846C080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9C95" w14:textId="5A690151" w:rsidR="00F944E9" w:rsidRPr="00665895" w:rsidRDefault="00F944E9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  <w:r w:rsidR="00601DD6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Соціально-психологічні особливості управління </w:t>
            </w:r>
            <w:r w:rsidR="005C0C1E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01DD6" w:rsidRPr="00665895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r w:rsidR="005C0C1E" w:rsidRPr="006658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01DD6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влади під час воєнного стану</w:t>
            </w:r>
            <w:r w:rsidR="00DA23AA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та після його закінчення або скасування</w:t>
            </w:r>
            <w:r w:rsidR="00601DD6"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C06B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9CDE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BBE1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684D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2957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0CB4D364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DCCB" w14:textId="562AC613" w:rsidR="00F944E9" w:rsidRPr="00665895" w:rsidRDefault="00186242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Командна робота та взаємодія. Мотивація праці посадовців органів влади під час воєнного стану.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3FF8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0056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A4CE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4A33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7ECA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214FD8D5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6C29" w14:textId="3ABBC2CF" w:rsidR="00F944E9" w:rsidRPr="00665895" w:rsidRDefault="00CA4C7D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  <w:r w:rsidR="00050FFA" w:rsidRPr="00665895">
              <w:rPr>
                <w:rFonts w:ascii="Times New Roman" w:hAnsi="Times New Roman" w:cs="Times New Roman"/>
                <w:sz w:val="24"/>
                <w:szCs w:val="24"/>
              </w:rPr>
              <w:t>Травматичний стрес, професійне вигорання та втома від співчуття в діяльності посадовців органів влади під час воєнного стану і після його закінчення або скасування.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29A6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AD74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2790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92DB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C9B4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107AF086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2013" w14:textId="502D4362" w:rsidR="00F944E9" w:rsidRPr="00665895" w:rsidRDefault="00F944E9" w:rsidP="006E7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  <w:r w:rsidR="0010321C"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F7C90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Публічне управління щодо реабілітації осіб, </w:t>
            </w:r>
            <w:r w:rsidR="006871F0" w:rsidRPr="0066589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1F7C90" w:rsidRPr="00665895">
              <w:rPr>
                <w:rFonts w:ascii="Times New Roman" w:hAnsi="Times New Roman" w:cs="Times New Roman"/>
                <w:sz w:val="24"/>
                <w:szCs w:val="24"/>
              </w:rPr>
              <w:t>кі  постраждали від війни</w:t>
            </w:r>
            <w:r w:rsidR="0010321C" w:rsidRPr="00665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3152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0E5F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4ED1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8EF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F71C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7EF04513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0830" w14:textId="6EBB5C9D" w:rsidR="00F944E9" w:rsidRPr="00665895" w:rsidRDefault="00F944E9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11. </w:t>
            </w:r>
            <w:r w:rsidR="0065420B" w:rsidRPr="00665895">
              <w:rPr>
                <w:rFonts w:ascii="Times New Roman" w:hAnsi="Times New Roman" w:cs="Times New Roman"/>
                <w:sz w:val="24"/>
                <w:szCs w:val="24"/>
              </w:rPr>
              <w:t>Психологічна безпека та кризові комунікації в органах влади.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0C88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70E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5FC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0853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0016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72782F4F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A970" w14:textId="77777777" w:rsidR="00F944E9" w:rsidRPr="00665895" w:rsidRDefault="00F944E9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>Підсумковий контроль результатів навчання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DC37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2277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231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3C55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7E12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5F25AE0D" w14:textId="77777777" w:rsidTr="006871F0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E170" w14:textId="77777777" w:rsidR="00F944E9" w:rsidRPr="00665895" w:rsidRDefault="00F944E9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435A" w14:textId="77777777" w:rsidR="00F944E9" w:rsidRPr="00665895" w:rsidRDefault="00F944E9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z w:val="24"/>
                <w:szCs w:val="24"/>
              </w:rPr>
              <w:t>30/1,0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C057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b/>
                <w:bCs/>
                <w:lang w:val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B1FB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C511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2A0B" w14:textId="77777777" w:rsidR="00F944E9" w:rsidRPr="00665895" w:rsidRDefault="00F944E9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b/>
                <w:bCs/>
                <w:lang w:val="uk-UA"/>
              </w:rPr>
              <w:t>5</w:t>
            </w:r>
          </w:p>
        </w:tc>
      </w:tr>
    </w:tbl>
    <w:p w14:paraId="2BA1EAD4" w14:textId="77777777" w:rsidR="00D1289C" w:rsidRPr="00665895" w:rsidRDefault="00D1289C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bookmarkStart w:id="6" w:name="_Hlk48046727"/>
      <w:bookmarkEnd w:id="6"/>
    </w:p>
    <w:p w14:paraId="2A9C9B6A" w14:textId="77777777" w:rsidR="002F533E" w:rsidRPr="00665895" w:rsidRDefault="002F533E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70A36954" w14:textId="77777777" w:rsidR="002F533E" w:rsidRPr="00665895" w:rsidRDefault="002F533E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2B1758C4" w14:textId="77777777" w:rsidR="002F533E" w:rsidRPr="00665895" w:rsidRDefault="002F533E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9450416" w14:textId="77777777" w:rsidR="002F533E" w:rsidRPr="00665895" w:rsidRDefault="002F533E" w:rsidP="006871F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174B7000" w14:textId="77777777" w:rsidR="002F533E" w:rsidRPr="00665895" w:rsidRDefault="002F533E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67244D52" w14:textId="77777777" w:rsidR="006E7B0C" w:rsidRPr="00665895" w:rsidRDefault="006E7B0C">
      <w:pPr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 w:type="page"/>
      </w:r>
    </w:p>
    <w:p w14:paraId="23AD3567" w14:textId="737EEBAD" w:rsidR="0010321C" w:rsidRPr="00665895" w:rsidRDefault="0010321C" w:rsidP="001032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 xml:space="preserve">СТРУКТУРА ПРОГРАМИ </w:t>
      </w:r>
    </w:p>
    <w:p w14:paraId="46E68516" w14:textId="4D6AEB22" w:rsidR="0010321C" w:rsidRPr="00665895" w:rsidRDefault="0010321C" w:rsidP="0010321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sz w:val="24"/>
          <w:szCs w:val="24"/>
          <w:shd w:val="clear" w:color="auto" w:fill="FFFFFF"/>
        </w:rPr>
        <w:t xml:space="preserve">(для </w:t>
      </w:r>
      <w:r w:rsidR="0087664C" w:rsidRPr="00665895">
        <w:rPr>
          <w:rFonts w:ascii="Times New Roman" w:hAnsi="Times New Roman"/>
          <w:sz w:val="24"/>
          <w:szCs w:val="24"/>
          <w:shd w:val="clear" w:color="auto" w:fill="FFFFFF"/>
        </w:rPr>
        <w:t>дистанцій</w:t>
      </w:r>
      <w:r w:rsidRPr="00665895">
        <w:rPr>
          <w:rFonts w:ascii="Times New Roman" w:hAnsi="Times New Roman"/>
          <w:sz w:val="24"/>
          <w:szCs w:val="24"/>
          <w:shd w:val="clear" w:color="auto" w:fill="FFFFFF"/>
        </w:rPr>
        <w:t>ної форми навчання)</w:t>
      </w:r>
    </w:p>
    <w:p w14:paraId="148C8093" w14:textId="77777777" w:rsidR="0010321C" w:rsidRPr="00665895" w:rsidRDefault="0010321C" w:rsidP="0010321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529"/>
        <w:gridCol w:w="1275"/>
        <w:gridCol w:w="709"/>
        <w:gridCol w:w="709"/>
        <w:gridCol w:w="709"/>
        <w:gridCol w:w="708"/>
      </w:tblGrid>
      <w:tr w:rsidR="001934F3" w:rsidRPr="00665895" w14:paraId="05A14383" w14:textId="77777777" w:rsidTr="006E7B0C"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E0E5" w14:textId="6ED9E438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Назва тем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B033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Кількість годин</w:t>
            </w:r>
          </w:p>
        </w:tc>
      </w:tr>
      <w:tr w:rsidR="001934F3" w:rsidRPr="00665895" w14:paraId="27E60460" w14:textId="77777777" w:rsidTr="00997DFA"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A7CC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138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Загальна кількість годин/ кредитів ЄКТС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9F75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hd w:val="clear" w:color="auto" w:fill="FFFFFF"/>
              </w:rPr>
              <w:t>у тому числі:</w:t>
            </w:r>
          </w:p>
        </w:tc>
      </w:tr>
      <w:tr w:rsidR="001934F3" w:rsidRPr="00665895" w14:paraId="666BEF33" w14:textId="77777777" w:rsidTr="00997DFA">
        <w:trPr>
          <w:cantSplit/>
          <w:trHeight w:val="1464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AB8B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D714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36DD1A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rStyle w:val="rvts9"/>
                <w:rFonts w:eastAsiaTheme="majorEastAsia"/>
                <w:b/>
                <w:bCs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аудиторні заняття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ECD092E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rStyle w:val="rvts9"/>
                <w:rFonts w:eastAsiaTheme="majorEastAsia"/>
                <w:b/>
                <w:bCs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дистанційні заняття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AE628A4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навчальні візити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AB1EA08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ind w:left="113" w:right="113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b/>
                <w:bCs/>
                <w:sz w:val="22"/>
                <w:szCs w:val="22"/>
                <w:lang w:val="uk-UA"/>
              </w:rPr>
              <w:t>самостійна робота</w:t>
            </w:r>
          </w:p>
        </w:tc>
      </w:tr>
      <w:tr w:rsidR="001934F3" w:rsidRPr="00665895" w14:paraId="7BA2A72C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D81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FFDE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D7F7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0348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D85D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67AF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6</w:t>
            </w:r>
          </w:p>
        </w:tc>
      </w:tr>
      <w:tr w:rsidR="001934F3" w:rsidRPr="00665895" w14:paraId="1711BB55" w14:textId="77777777" w:rsidTr="00997DFA">
        <w:trPr>
          <w:cantSplit/>
          <w:trHeight w:val="95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33E7" w14:textId="77777777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Психологічна підтримка як основа психічного здоров’я персоналу в публічному управлінні у період воєнного стану та повоєнний час.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F492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3BBC" w14:textId="47A50D1D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8C10" w14:textId="21F4F51E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29D0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EE6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31C7B4DD" w14:textId="77777777" w:rsidTr="00997DFA">
        <w:trPr>
          <w:cantSplit/>
          <w:trHeight w:val="555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13C6" w14:textId="38153374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Психологічна адаптація персоналу органу влади на робочому місці.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97EE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48D3" w14:textId="53DA1A3A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8571" w14:textId="4D6C42BC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2221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4346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0AFC3561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535B" w14:textId="77777777" w:rsidR="0010321C" w:rsidRPr="00665895" w:rsidRDefault="0010321C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Професійний стрес на публічній службі: причини, наслідки, можливості для попередження та подолання.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B86E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1CCA" w14:textId="4DBFD84E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6080" w14:textId="4D490109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F6A6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2A94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1150AAE3" w14:textId="77777777" w:rsidTr="00997DFA">
        <w:trPr>
          <w:cantSplit/>
          <w:trHeight w:val="224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73E7" w14:textId="77777777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Психологічні реакції на війну.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1818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2CE2" w14:textId="5703F44B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9D9D" w14:textId="04B98ED7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5CC3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7EAE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7B0C8DEA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A4FF" w14:textId="2063AD67" w:rsidR="0010321C" w:rsidRPr="00665895" w:rsidRDefault="0010321C" w:rsidP="006E7B0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Психологічна стійкість та саморегуляція публічних службовців.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BCC2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0418" w14:textId="78DD25E6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C73D" w14:textId="5DA9760A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A4F2E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7BF7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3C90DFE4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AE19" w14:textId="3C29D270" w:rsidR="0010321C" w:rsidRPr="00665895" w:rsidRDefault="0010321C" w:rsidP="006E7B0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Роль керівника та HR у психологічній підтримці й адаптації персоналу органу влади під час війни та в </w:t>
            </w:r>
            <w:proofErr w:type="spellStart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поствоєнниий</w:t>
            </w:r>
            <w:proofErr w:type="spellEnd"/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період.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F489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0490" w14:textId="442920D3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C527" w14:textId="492256B7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E4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D4CF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28899498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5247" w14:textId="25273059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Соціально-психологічні особливості управління в органах влади під час воєнного стану</w:t>
            </w:r>
            <w:r w:rsidR="00DA23AA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та після його закінчення або скасування</w:t>
            </w: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5A5E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8331" w14:textId="68028805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CDBD" w14:textId="456598B3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8474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4A34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0463E9F0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EA79" w14:textId="6B768652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Командна робота та взаємодія. Мотивація праці посадовців органів влади під </w:t>
            </w:r>
          </w:p>
          <w:p w14:paraId="4465EAC4" w14:textId="77777777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час воєнного стану.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2DA2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5DD1" w14:textId="5BEE821D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FD15" w14:textId="659FEC48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E685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58A2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57401272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8088" w14:textId="02F71F59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  <w:r w:rsidR="00453FEE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Травматичний стрес, професійне вигорання в діяльності посадовців органів влади під час воєнного стану </w:t>
            </w:r>
            <w:r w:rsidR="00AF2CD2" w:rsidRPr="0066589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453FEE"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 після його закінчення або скасування.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B7F2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B740" w14:textId="26105736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E126" w14:textId="43387D84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52E8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81E5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</w:tr>
      <w:tr w:rsidR="001934F3" w:rsidRPr="00665895" w14:paraId="3F98A11E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41F6" w14:textId="3D0BD646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  <w:r w:rsidRPr="00665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 xml:space="preserve">Публічне управління щодо реабілітації осіб, </w:t>
            </w: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кі  постраждали від війни.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2FF1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0584" w14:textId="0F50B3D9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9867" w14:textId="6934185A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A693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1251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51514C74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C0C2" w14:textId="77777777" w:rsidR="0010321C" w:rsidRPr="00665895" w:rsidRDefault="0010321C" w:rsidP="006E7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 xml:space="preserve">Тема 11. </w:t>
            </w:r>
            <w:r w:rsidRPr="00665895">
              <w:rPr>
                <w:rFonts w:ascii="Times New Roman" w:hAnsi="Times New Roman" w:cs="Times New Roman"/>
                <w:sz w:val="24"/>
                <w:szCs w:val="24"/>
              </w:rPr>
              <w:t>Психологічна безпека та кризові комунікації в органах влади.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A98B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15E2" w14:textId="10224F81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5784" w14:textId="0E972803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49AF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732D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0AF45776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E671" w14:textId="77777777" w:rsidR="0010321C" w:rsidRPr="00665895" w:rsidRDefault="0010321C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Cs/>
                <w:sz w:val="24"/>
                <w:szCs w:val="24"/>
              </w:rPr>
              <w:t>Підсумковий контроль результатів навчання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50E6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44D8" w14:textId="051EF825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02A3" w14:textId="57E6C378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rStyle w:val="rvts9"/>
                <w:rFonts w:eastAsiaTheme="majorEastAsia"/>
                <w:sz w:val="22"/>
                <w:szCs w:val="22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FDE9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8D31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</w:tr>
      <w:tr w:rsidR="001934F3" w:rsidRPr="00665895" w14:paraId="33389C8C" w14:textId="77777777" w:rsidTr="00997DFA">
        <w:trPr>
          <w:cantSplit/>
          <w:trHeight w:val="239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085B" w14:textId="77777777" w:rsidR="0010321C" w:rsidRPr="00665895" w:rsidRDefault="0010321C" w:rsidP="006E7B0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77A1" w14:textId="77777777" w:rsidR="0010321C" w:rsidRPr="00665895" w:rsidRDefault="0010321C" w:rsidP="006E7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895">
              <w:rPr>
                <w:rFonts w:ascii="Times New Roman" w:hAnsi="Times New Roman"/>
                <w:b/>
                <w:bCs/>
                <w:sz w:val="24"/>
                <w:szCs w:val="24"/>
              </w:rPr>
              <w:t>30/1,0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3CE5" w14:textId="0BBE5502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FC20" w14:textId="1FCFE207" w:rsidR="0010321C" w:rsidRPr="00665895" w:rsidRDefault="0087664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b/>
                <w:bCs/>
                <w:lang w:val="uk-U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36C9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8AB8" w14:textId="77777777" w:rsidR="0010321C" w:rsidRPr="00665895" w:rsidRDefault="0010321C" w:rsidP="006E7B0C">
            <w:pPr>
              <w:pStyle w:val="rvps12"/>
              <w:widowControl w:val="0"/>
              <w:spacing w:beforeAutospacing="0" w:after="0" w:afterAutospacing="0"/>
              <w:jc w:val="center"/>
              <w:rPr>
                <w:rStyle w:val="rvts9"/>
                <w:rFonts w:eastAsiaTheme="majorEastAsia"/>
                <w:sz w:val="22"/>
                <w:szCs w:val="22"/>
                <w:lang w:val="uk-UA"/>
              </w:rPr>
            </w:pPr>
            <w:r w:rsidRPr="00665895">
              <w:rPr>
                <w:b/>
                <w:bCs/>
                <w:lang w:val="uk-UA"/>
              </w:rPr>
              <w:t>5</w:t>
            </w:r>
          </w:p>
        </w:tc>
      </w:tr>
    </w:tbl>
    <w:p w14:paraId="1DDA6953" w14:textId="77777777" w:rsidR="0010321C" w:rsidRPr="00665895" w:rsidRDefault="0010321C" w:rsidP="001032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8A09627" w14:textId="77777777" w:rsidR="0010321C" w:rsidRPr="00665895" w:rsidRDefault="0010321C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623B288" w14:textId="77777777" w:rsidR="0010321C" w:rsidRPr="00665895" w:rsidRDefault="0010321C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31B254BD" w14:textId="77777777" w:rsidR="00453FEE" w:rsidRPr="00665895" w:rsidRDefault="00453FEE" w:rsidP="005D5B7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4B0FAC13" w14:textId="77777777" w:rsidR="0010321C" w:rsidRPr="00665895" w:rsidRDefault="0010321C" w:rsidP="00B504C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00E9E8C6" w14:textId="77777777" w:rsidR="006E7B0C" w:rsidRPr="00665895" w:rsidRDefault="006E7B0C">
      <w:pPr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 w:type="page"/>
      </w:r>
    </w:p>
    <w:p w14:paraId="689D0611" w14:textId="78D43B0A" w:rsidR="00B504CB" w:rsidRPr="00665895" w:rsidRDefault="00D34BF5" w:rsidP="006E7B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ЗМ</w:t>
      </w:r>
      <w:r w:rsidR="00454518"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І</w:t>
      </w:r>
      <w:r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СТ</w:t>
      </w:r>
      <w:r w:rsidR="00B504CB"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ПРОГРАМИ </w:t>
      </w:r>
    </w:p>
    <w:p w14:paraId="0053570A" w14:textId="77777777" w:rsidR="00B504CB" w:rsidRPr="00665895" w:rsidRDefault="00B504CB" w:rsidP="006E7B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E7E2270" w14:textId="77777777" w:rsidR="00B504CB" w:rsidRPr="00665895" w:rsidRDefault="00B504CB" w:rsidP="006E7B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9CAB050" w14:textId="79DC98B2" w:rsidR="00B504CB" w:rsidRPr="00665895" w:rsidRDefault="00B504CB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1.</w:t>
      </w:r>
      <w:r w:rsidRPr="006658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Психологічна підтримка як основа психічного здоров’я персоналу в </w:t>
      </w:r>
      <w:r w:rsidR="008A640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публічному</w:t>
      </w:r>
      <w:r w:rsidR="009A0A6C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управлінн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і</w:t>
      </w:r>
      <w:r w:rsidR="004400D8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 період воєнного стану та повоєнний час.</w:t>
      </w:r>
    </w:p>
    <w:p w14:paraId="40F09A18" w14:textId="34C2E29F" w:rsidR="00384CCF" w:rsidRPr="00665895" w:rsidRDefault="00B504CB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>Поняття психічного здоров’я та психологічного благополуччя. Ознаки психологічного благополуччя. Характеристика психологічного благополуччя особистості. Психологічна рівновага та ознаки її порушення. Вплив травматичного досвіду на психічне та психологічне здоров’я особистості. Психологічна допомога і психологічна підтримка: поняття, підстави і підходи до їх організації в установі.</w:t>
      </w:r>
      <w:r w:rsidR="00384CCF" w:rsidRPr="00665895">
        <w:rPr>
          <w:rFonts w:ascii="Times New Roman" w:hAnsi="Times New Roman" w:cs="Times New Roman"/>
          <w:sz w:val="24"/>
          <w:szCs w:val="24"/>
        </w:rPr>
        <w:t xml:space="preserve"> Психологічна адаптація на робочому місці. Технології забезпечення благополуччя в управлінні персоналом у воєнний час та повоєнний період. Основні форми та методи психологічної підтримки персоналу.</w:t>
      </w:r>
    </w:p>
    <w:p w14:paraId="2B462CF7" w14:textId="330E2C51" w:rsidR="00B504CB" w:rsidRPr="00665895" w:rsidRDefault="00B504CB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навчання, які дозволяють розкрити зміст теми:</w:t>
      </w:r>
      <w:r w:rsidRPr="00665895">
        <w:rPr>
          <w:rFonts w:ascii="Times New Roman" w:hAnsi="Times New Roman" w:cs="Times New Roman"/>
          <w:sz w:val="24"/>
          <w:szCs w:val="24"/>
        </w:rPr>
        <w:t xml:space="preserve"> лекція з елементами дискусії.</w:t>
      </w:r>
    </w:p>
    <w:p w14:paraId="7D526259" w14:textId="77777777" w:rsidR="00B504CB" w:rsidRPr="00665895" w:rsidRDefault="00B504CB" w:rsidP="006E7B0C">
      <w:pPr>
        <w:pStyle w:val="a7"/>
        <w:spacing w:after="0" w:line="240" w:lineRule="auto"/>
        <w:ind w:left="709"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5C93F507" w14:textId="4C0837FE" w:rsidR="00B504CB" w:rsidRPr="00665895" w:rsidRDefault="00B504CB" w:rsidP="006E7B0C">
      <w:pPr>
        <w:pStyle w:val="a7"/>
        <w:spacing w:after="0" w:line="240" w:lineRule="auto"/>
        <w:ind w:left="709" w:righ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2. Психологічна адаптація персоналу 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органу влади 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робочому місці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6410145" w14:textId="78A62B14" w:rsidR="00EB49BE" w:rsidRPr="00665895" w:rsidRDefault="00B504CB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>Поняття психологічної адаптації на робочому місці. Види та етапи адаптації. Методи та стратегії адаптації персоналу. Особливості адаптації різних категорій працівників. Роль керівника у процесі адаптації. Гігієна праці та відпочинку. Вплив організаційної культури на процес психологічної адаптації на робочому місці. Критерії ефективності та типові помилки адаптації.</w:t>
      </w:r>
      <w:r w:rsidR="00A5688E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Базова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психологічна допомога в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умовах війни</w:t>
      </w:r>
      <w:r w:rsidR="00F957E5" w:rsidRPr="00665895">
        <w:rPr>
          <w:rFonts w:ascii="Times New Roman" w:hAnsi="Times New Roman" w:cs="Times New Roman"/>
          <w:sz w:val="24"/>
          <w:szCs w:val="24"/>
        </w:rPr>
        <w:t>.</w:t>
      </w:r>
      <w:r w:rsidR="00F315E7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Методи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психологічної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самодопомоги</w:t>
      </w:r>
      <w:r w:rsidR="00F957E5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EB49BE" w:rsidRPr="00665895">
        <w:rPr>
          <w:rFonts w:ascii="Times New Roman" w:hAnsi="Times New Roman" w:cs="Times New Roman"/>
          <w:sz w:val="24"/>
          <w:szCs w:val="24"/>
        </w:rPr>
        <w:t>Основні форми та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методи психологічної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EB49BE" w:rsidRPr="00665895">
        <w:rPr>
          <w:rFonts w:ascii="Times New Roman" w:hAnsi="Times New Roman" w:cs="Times New Roman"/>
          <w:sz w:val="24"/>
          <w:szCs w:val="24"/>
        </w:rPr>
        <w:t>підтримки персоналу</w:t>
      </w:r>
      <w:r w:rsidR="00110752" w:rsidRPr="00665895">
        <w:rPr>
          <w:rFonts w:ascii="Times New Roman" w:hAnsi="Times New Roman" w:cs="Times New Roman"/>
          <w:sz w:val="24"/>
          <w:szCs w:val="24"/>
        </w:rPr>
        <w:t xml:space="preserve"> у во</w:t>
      </w:r>
      <w:r w:rsidR="006E7B0C" w:rsidRPr="00665895">
        <w:rPr>
          <w:rFonts w:ascii="Times New Roman" w:hAnsi="Times New Roman" w:cs="Times New Roman"/>
          <w:sz w:val="24"/>
          <w:szCs w:val="24"/>
        </w:rPr>
        <w:t>є</w:t>
      </w:r>
      <w:r w:rsidR="00110752" w:rsidRPr="00665895">
        <w:rPr>
          <w:rFonts w:ascii="Times New Roman" w:hAnsi="Times New Roman" w:cs="Times New Roman"/>
          <w:sz w:val="24"/>
          <w:szCs w:val="24"/>
        </w:rPr>
        <w:t>нний час</w:t>
      </w:r>
      <w:r w:rsidR="006E7B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110752" w:rsidRPr="00665895">
        <w:rPr>
          <w:rFonts w:ascii="Times New Roman" w:hAnsi="Times New Roman" w:cs="Times New Roman"/>
          <w:sz w:val="24"/>
          <w:szCs w:val="24"/>
        </w:rPr>
        <w:t>та повоєн</w:t>
      </w:r>
      <w:r w:rsidR="006E7B0C" w:rsidRPr="00665895">
        <w:rPr>
          <w:rFonts w:ascii="Times New Roman" w:hAnsi="Times New Roman" w:cs="Times New Roman"/>
          <w:sz w:val="24"/>
          <w:szCs w:val="24"/>
        </w:rPr>
        <w:t>ни</w:t>
      </w:r>
      <w:r w:rsidR="00110752" w:rsidRPr="00665895">
        <w:rPr>
          <w:rFonts w:ascii="Times New Roman" w:hAnsi="Times New Roman" w:cs="Times New Roman"/>
          <w:sz w:val="24"/>
          <w:szCs w:val="24"/>
        </w:rPr>
        <w:t>й період</w:t>
      </w:r>
      <w:r w:rsidR="00F957E5" w:rsidRPr="00665895">
        <w:rPr>
          <w:rFonts w:ascii="Times New Roman" w:hAnsi="Times New Roman" w:cs="Times New Roman"/>
          <w:sz w:val="24"/>
          <w:szCs w:val="24"/>
        </w:rPr>
        <w:t>.</w:t>
      </w:r>
    </w:p>
    <w:p w14:paraId="3A4C3EC0" w14:textId="01C226BB" w:rsidR="00B504CB" w:rsidRPr="00665895" w:rsidRDefault="00B504CB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навчання, які дозволяють розкрити зміст теми:</w:t>
      </w:r>
      <w:r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BC4955" w:rsidRPr="00665895">
        <w:rPr>
          <w:rFonts w:ascii="Times New Roman" w:hAnsi="Times New Roman" w:cs="Times New Roman"/>
          <w:sz w:val="24"/>
          <w:szCs w:val="24"/>
        </w:rPr>
        <w:t>практичне заняття</w:t>
      </w:r>
      <w:r w:rsidRPr="00665895">
        <w:rPr>
          <w:rFonts w:ascii="Times New Roman" w:hAnsi="Times New Roman" w:cs="Times New Roman"/>
          <w:sz w:val="24"/>
          <w:szCs w:val="24"/>
        </w:rPr>
        <w:t>.</w:t>
      </w:r>
    </w:p>
    <w:p w14:paraId="1A102C56" w14:textId="39F2C8BB" w:rsidR="00B504CB" w:rsidRPr="00665895" w:rsidRDefault="00232031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Перелік питань, які виносяться на самостійну роботу учасників професійного навчання: </w:t>
      </w:r>
      <w:r w:rsidRPr="00665895">
        <w:rPr>
          <w:rFonts w:ascii="Times New Roman" w:hAnsi="Times New Roman" w:cs="Times New Roman"/>
          <w:sz w:val="24"/>
          <w:szCs w:val="24"/>
        </w:rPr>
        <w:t>в</w:t>
      </w:r>
      <w:r w:rsidR="00B504CB" w:rsidRPr="00665895">
        <w:rPr>
          <w:rFonts w:ascii="Times New Roman" w:hAnsi="Times New Roman" w:cs="Times New Roman"/>
          <w:sz w:val="24"/>
          <w:szCs w:val="24"/>
        </w:rPr>
        <w:t xml:space="preserve">изначення чинників, які впливають на адаптацію </w:t>
      </w:r>
      <w:r w:rsidR="0057755D" w:rsidRPr="00665895">
        <w:rPr>
          <w:rFonts w:ascii="Times New Roman" w:hAnsi="Times New Roman" w:cs="Times New Roman"/>
          <w:sz w:val="24"/>
          <w:szCs w:val="24"/>
        </w:rPr>
        <w:t>посадо</w:t>
      </w:r>
      <w:r w:rsidR="00B504CB" w:rsidRPr="00665895">
        <w:rPr>
          <w:rFonts w:ascii="Times New Roman" w:hAnsi="Times New Roman" w:cs="Times New Roman"/>
          <w:sz w:val="24"/>
          <w:szCs w:val="24"/>
        </w:rPr>
        <w:t xml:space="preserve">вця </w:t>
      </w:r>
      <w:r w:rsidR="0057755D" w:rsidRPr="00665895">
        <w:rPr>
          <w:rFonts w:ascii="Times New Roman" w:hAnsi="Times New Roman" w:cs="Times New Roman"/>
          <w:sz w:val="24"/>
          <w:szCs w:val="24"/>
        </w:rPr>
        <w:t xml:space="preserve">органу влади </w:t>
      </w:r>
      <w:r w:rsidR="00B504CB" w:rsidRPr="00665895">
        <w:rPr>
          <w:rFonts w:ascii="Times New Roman" w:hAnsi="Times New Roman" w:cs="Times New Roman"/>
          <w:sz w:val="24"/>
          <w:szCs w:val="24"/>
        </w:rPr>
        <w:t>на його робочому місці.</w:t>
      </w:r>
    </w:p>
    <w:p w14:paraId="798197E3" w14:textId="77777777" w:rsidR="00B504CB" w:rsidRPr="00665895" w:rsidRDefault="00B504CB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ACC597" w14:textId="79EB60EF" w:rsidR="00B504CB" w:rsidRPr="00665895" w:rsidRDefault="00B504CB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3. Професійний стрес 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публічній службі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причини, наслідки, можливості для попередження та подолання</w:t>
      </w:r>
      <w:r w:rsidR="006F143C" w:rsidRPr="0066589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7D67734" w14:textId="147BB67E" w:rsidR="0080289C" w:rsidRPr="00665895" w:rsidRDefault="00B504CB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Психологія і фізіологія стресу. Поняття, види, етапи формування, джерела виникнення та ознаки професійного стресу. </w:t>
      </w:r>
      <w:r w:rsidR="00A54631" w:rsidRPr="00665895">
        <w:rPr>
          <w:rFonts w:ascii="Times New Roman" w:hAnsi="Times New Roman" w:cs="Times New Roman"/>
          <w:sz w:val="24"/>
          <w:szCs w:val="24"/>
        </w:rPr>
        <w:t xml:space="preserve">Управління стресом. Психологічна допомога при подоланні негативних станів. Формування навичок </w:t>
      </w:r>
      <w:proofErr w:type="spellStart"/>
      <w:r w:rsidR="00A54631" w:rsidRPr="00665895">
        <w:rPr>
          <w:rFonts w:ascii="Times New Roman" w:hAnsi="Times New Roman" w:cs="Times New Roman"/>
          <w:sz w:val="24"/>
          <w:szCs w:val="24"/>
        </w:rPr>
        <w:t>стресостійкості</w:t>
      </w:r>
      <w:proofErr w:type="spellEnd"/>
      <w:r w:rsidR="00A54631" w:rsidRPr="00665895">
        <w:rPr>
          <w:rFonts w:ascii="Times New Roman" w:hAnsi="Times New Roman" w:cs="Times New Roman"/>
          <w:sz w:val="24"/>
          <w:szCs w:val="24"/>
        </w:rPr>
        <w:t xml:space="preserve">. Особливості кризових комунікацій з громадянами та колегами в ситуаціях стресу, невизначеності, агресії та емоційного виснаження. </w:t>
      </w:r>
      <w:r w:rsidR="009A0A6C" w:rsidRPr="00665895">
        <w:rPr>
          <w:rFonts w:ascii="Times New Roman" w:hAnsi="Times New Roman" w:cs="Times New Roman"/>
          <w:sz w:val="24"/>
          <w:szCs w:val="24"/>
        </w:rPr>
        <w:t>Типові реакції на хронічний стрес у професійному середовищі. Фактори, що підвищують ризик зниження працездатності в умовах тривалого стресу.</w:t>
      </w:r>
      <w:r w:rsidR="0080289C" w:rsidRPr="00665895">
        <w:rPr>
          <w:rFonts w:ascii="Times New Roman" w:hAnsi="Times New Roman" w:cs="Times New Roman"/>
          <w:sz w:val="24"/>
          <w:szCs w:val="24"/>
        </w:rPr>
        <w:t xml:space="preserve"> Основні чинники професійного стресу: напруження у стосунках із колегами, керівництвом; хронічна нестача робочого часу; відсутність кар‘єрних перспектив; організація робочого місця; додаткова завантаженість.</w:t>
      </w:r>
    </w:p>
    <w:p w14:paraId="2059427A" w14:textId="4DE7B164" w:rsidR="006E56E4" w:rsidRPr="00665895" w:rsidRDefault="006E56E4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проведення навчальних занять та методи навчання, які дозволяють розкрити зміст теми: </w:t>
      </w:r>
      <w:r w:rsidRPr="00665895">
        <w:rPr>
          <w:rFonts w:ascii="Times New Roman" w:hAnsi="Times New Roman" w:cs="Times New Roman"/>
          <w:sz w:val="24"/>
          <w:szCs w:val="24"/>
        </w:rPr>
        <w:t>тематична дискусія</w:t>
      </w:r>
      <w:r w:rsidR="00F82554" w:rsidRPr="00665895">
        <w:rPr>
          <w:rFonts w:ascii="Times New Roman" w:hAnsi="Times New Roman" w:cs="Times New Roman"/>
          <w:sz w:val="24"/>
          <w:szCs w:val="24"/>
        </w:rPr>
        <w:t>.</w:t>
      </w:r>
    </w:p>
    <w:p w14:paraId="2E2521E0" w14:textId="198B6AF3" w:rsidR="00B504CB" w:rsidRPr="00665895" w:rsidRDefault="006E56E4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Перелік питань, які виносяться на самостійну роботу учасників професійного навчання:</w:t>
      </w:r>
      <w:r w:rsidRPr="00665895">
        <w:rPr>
          <w:rFonts w:ascii="Times New Roman" w:hAnsi="Times New Roman" w:cs="Times New Roman"/>
          <w:sz w:val="24"/>
          <w:szCs w:val="24"/>
        </w:rPr>
        <w:t xml:space="preserve"> наведіть приклади комунікації в </w:t>
      </w:r>
      <w:r w:rsidR="0010321C" w:rsidRPr="00665895">
        <w:rPr>
          <w:rFonts w:ascii="Times New Roman" w:hAnsi="Times New Roman" w:cs="Times New Roman"/>
          <w:sz w:val="24"/>
          <w:szCs w:val="24"/>
        </w:rPr>
        <w:t>стресових</w:t>
      </w:r>
      <w:r w:rsidRPr="00665895">
        <w:rPr>
          <w:rFonts w:ascii="Times New Roman" w:hAnsi="Times New Roman" w:cs="Times New Roman"/>
          <w:sz w:val="24"/>
          <w:szCs w:val="24"/>
        </w:rPr>
        <w:t xml:space="preserve"> ситуаціях у професійній діяльності та запропонуйте способи їх врегулювання.</w:t>
      </w:r>
    </w:p>
    <w:p w14:paraId="40F0B9E7" w14:textId="77777777" w:rsidR="0010321C" w:rsidRPr="00665895" w:rsidRDefault="0010321C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FE780F" w14:textId="5FF4FE7C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5A712B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Психологічні реакції на війну</w:t>
      </w:r>
      <w:r w:rsidR="00232031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DE3F140" w14:textId="668A8564" w:rsidR="00BC6350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>Вплив воєнних</w:t>
      </w:r>
      <w:r w:rsidR="005A712B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sz w:val="24"/>
          <w:szCs w:val="24"/>
        </w:rPr>
        <w:t>подій на психоемоційний стан та професійну діяльність працівників органів влади. Особливості переживання невизначеності, втрат і підвищеного професійного навантаження. Поняття адаптації, дезадаптації та психологічного виснаження, їх відмінності та прояви. Роль адаптаційних механізмів у збереженні ефективності професійної діяльності.</w:t>
      </w:r>
      <w:r w:rsidR="00BC6350" w:rsidRPr="00665895">
        <w:rPr>
          <w:rFonts w:ascii="Times New Roman" w:hAnsi="Times New Roman" w:cs="Times New Roman"/>
          <w:sz w:val="24"/>
          <w:szCs w:val="24"/>
        </w:rPr>
        <w:t xml:space="preserve"> Війна </w:t>
      </w:r>
      <w:r w:rsidR="00082CE6" w:rsidRPr="00665895">
        <w:rPr>
          <w:rFonts w:ascii="Times New Roman" w:hAnsi="Times New Roman" w:cs="Times New Roman"/>
          <w:sz w:val="24"/>
          <w:szCs w:val="24"/>
        </w:rPr>
        <w:t>–</w:t>
      </w:r>
      <w:r w:rsidR="00BC6350" w:rsidRPr="00665895">
        <w:rPr>
          <w:rFonts w:ascii="Times New Roman" w:hAnsi="Times New Roman" w:cs="Times New Roman"/>
          <w:sz w:val="24"/>
          <w:szCs w:val="24"/>
        </w:rPr>
        <w:t xml:space="preserve"> стресовий чинник, який випробовує людину. Особистість під час війни переживає </w:t>
      </w:r>
      <w:r w:rsidR="00BC6350" w:rsidRPr="00665895">
        <w:rPr>
          <w:rFonts w:ascii="Times New Roman" w:hAnsi="Times New Roman" w:cs="Times New Roman"/>
          <w:sz w:val="24"/>
          <w:szCs w:val="24"/>
        </w:rPr>
        <w:lastRenderedPageBreak/>
        <w:t>різке підвищення рівня тривоги, страху, агресії та інших негативних емоцій. Прояв</w:t>
      </w:r>
      <w:r w:rsidR="004942F5" w:rsidRPr="00665895">
        <w:rPr>
          <w:rFonts w:ascii="Times New Roman" w:hAnsi="Times New Roman" w:cs="Times New Roman"/>
          <w:sz w:val="24"/>
          <w:szCs w:val="24"/>
        </w:rPr>
        <w:t>и</w:t>
      </w:r>
      <w:r w:rsidR="00BC6350" w:rsidRPr="00665895">
        <w:rPr>
          <w:rFonts w:ascii="Times New Roman" w:hAnsi="Times New Roman" w:cs="Times New Roman"/>
          <w:sz w:val="24"/>
          <w:szCs w:val="24"/>
        </w:rPr>
        <w:t xml:space="preserve"> стресу від війни: фізіологічний, емоційний прояв стресу, когнітивний прояв стресу,  соціальний прояв стресу.</w:t>
      </w:r>
    </w:p>
    <w:p w14:paraId="636E4A5C" w14:textId="68C3C418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навчання, які дозволяють</w:t>
      </w:r>
      <w:r w:rsidR="006E56E4"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b/>
          <w:bCs/>
          <w:sz w:val="24"/>
          <w:szCs w:val="24"/>
        </w:rPr>
        <w:t>розкрити зміст теми:</w:t>
      </w:r>
      <w:r w:rsidRPr="00665895">
        <w:rPr>
          <w:rFonts w:ascii="Times New Roman" w:hAnsi="Times New Roman" w:cs="Times New Roman"/>
          <w:sz w:val="24"/>
          <w:szCs w:val="24"/>
        </w:rPr>
        <w:t xml:space="preserve"> лекція.</w:t>
      </w:r>
    </w:p>
    <w:p w14:paraId="1CD125C6" w14:textId="77777777" w:rsidR="00BA6496" w:rsidRPr="00665895" w:rsidRDefault="00BA6496" w:rsidP="006E7B0C">
      <w:pPr>
        <w:pStyle w:val="a7"/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14:paraId="1EA2CF5C" w14:textId="26BB6586" w:rsidR="00BA6496" w:rsidRPr="00665895" w:rsidRDefault="00BA6496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5A712B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Психологічна стійкість та саморегуляція п</w:t>
      </w:r>
      <w:r w:rsidR="001A45D1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осадовців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66F9B943" w14:textId="637F97E4" w:rsidR="00BA6496" w:rsidRPr="00665895" w:rsidRDefault="00BA6496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Поняття психологічної стійкості як професійної компетентності працівників органів публічної влади. Індивідуальні та організаційні ресурси психологічної стійкості. Чинники, що впливають на здатність до адаптації в умовах воєнного стану та тривалого стресу. Психологічна саморегуляція у професійній діяльності. Базові техніки стабілізації психоемоційного стану та управління напругою в робочих умовах. </w:t>
      </w:r>
      <w:r w:rsidR="00232031" w:rsidRPr="00665895">
        <w:rPr>
          <w:rFonts w:ascii="Times New Roman" w:hAnsi="Times New Roman" w:cs="Times New Roman"/>
          <w:sz w:val="24"/>
          <w:szCs w:val="24"/>
        </w:rPr>
        <w:t>Втома від співчуття від війни в діяльності посадовців органів влади.</w:t>
      </w:r>
      <w:r w:rsidR="00232031"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sz w:val="24"/>
          <w:szCs w:val="24"/>
        </w:rPr>
        <w:t>Підтримання працездатності, концентрації уваги та емоційної врівноваженості в умовах невизначеності. Запобігання психологічному виснаженню та зниженню рівня стресу.</w:t>
      </w:r>
    </w:p>
    <w:p w14:paraId="15452C10" w14:textId="77777777" w:rsidR="00BA6496" w:rsidRPr="00665895" w:rsidRDefault="00BA6496" w:rsidP="006E7B0C">
      <w:pPr>
        <w:pStyle w:val="a7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проведення навчальних занять та методи навчання, які дозволяють розкрити зміст теми: </w:t>
      </w:r>
      <w:r w:rsidRPr="00665895">
        <w:rPr>
          <w:rFonts w:ascii="Times New Roman" w:hAnsi="Times New Roman" w:cs="Times New Roman"/>
          <w:sz w:val="24"/>
          <w:szCs w:val="24"/>
        </w:rPr>
        <w:t>практичне заняття</w:t>
      </w:r>
      <w:r w:rsidRPr="006658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3CEA8CD" w14:textId="77777777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E9F68" w14:textId="19CF93C1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E606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Роль керівника та HR у психологічній підтримці й адаптації персоналу 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органу влади </w:t>
      </w:r>
      <w:r w:rsidR="006E56E4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під час війни та 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пост</w:t>
      </w:r>
      <w:r w:rsidR="006E56E4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воєнний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період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19A637F1" w14:textId="241B780C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Роль керівника та фахівців з управління персоналом у забезпеченні психологічної підтримки та адаптації працівників органів влади в посткризовий період. Управлінська відповідальність за формування та підтримання сприятливого психологічного клімату в колективі. Особливості адаптації персоналу після пережитих втрат, релокації, тривалого професійного навантаження та роботи в умовах невизначеності. </w:t>
      </w:r>
      <w:r w:rsidR="00A151E2" w:rsidRPr="00665895">
        <w:rPr>
          <w:rFonts w:ascii="Times New Roman" w:hAnsi="Times New Roman" w:cs="Times New Roman"/>
          <w:sz w:val="24"/>
          <w:szCs w:val="24"/>
        </w:rPr>
        <w:t xml:space="preserve">Психологічна рівновага. </w:t>
      </w:r>
      <w:r w:rsidRPr="00665895">
        <w:rPr>
          <w:rFonts w:ascii="Times New Roman" w:hAnsi="Times New Roman" w:cs="Times New Roman"/>
          <w:sz w:val="24"/>
          <w:szCs w:val="24"/>
        </w:rPr>
        <w:t>Інструменти управлінської підтримки, що можуть застосовуватися керівником без залучення фахівців з психологічної допомоги. Запобігання професійному виснаженню та зниженню мотивації персоналу. Культура турботи як чинник ефективності та стійкості органу влади.</w:t>
      </w:r>
    </w:p>
    <w:p w14:paraId="18BCE641" w14:textId="77777777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проведення навчальних занять та методи навчання, які дозволяють розкрити зміст теми: </w:t>
      </w:r>
      <w:r w:rsidRPr="00665895">
        <w:rPr>
          <w:rFonts w:ascii="Times New Roman" w:hAnsi="Times New Roman" w:cs="Times New Roman"/>
          <w:sz w:val="24"/>
          <w:szCs w:val="24"/>
        </w:rPr>
        <w:t>тематична дискусія</w:t>
      </w:r>
      <w:r w:rsidRPr="006658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35DC9F7" w14:textId="2F48A308" w:rsidR="00BA6496" w:rsidRPr="00665895" w:rsidRDefault="00BA6496" w:rsidP="006E7B0C">
      <w:pPr>
        <w:pStyle w:val="a7"/>
        <w:spacing w:after="0" w:line="240" w:lineRule="auto"/>
        <w:ind w:left="0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Перелік питань, які виносяться на самостійну роботу учасників професійного навчання: </w:t>
      </w:r>
      <w:r w:rsidRPr="00665895">
        <w:rPr>
          <w:rFonts w:ascii="Times New Roman" w:hAnsi="Times New Roman" w:cs="Times New Roman"/>
          <w:sz w:val="24"/>
          <w:szCs w:val="24"/>
        </w:rPr>
        <w:t>визначте роль керівника або HR у підтримці адаптації персоналу в посткризовий період на прикладі органу влади, у якому Ви працюєте.</w:t>
      </w:r>
    </w:p>
    <w:p w14:paraId="4F4687BA" w14:textId="77777777" w:rsidR="00DD2D93" w:rsidRPr="00665895" w:rsidRDefault="00DD2D93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ADFD5" w14:textId="4B6425C2" w:rsidR="00D64E8E" w:rsidRPr="00665895" w:rsidRDefault="00E8604C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E606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D64E8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Соціально-психологічні особливості управління </w:t>
      </w:r>
      <w:r w:rsidR="005C0C1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органа</w:t>
      </w:r>
      <w:r w:rsidR="005C0C1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</w:t>
      </w:r>
      <w:r w:rsidR="0057755D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влади</w:t>
      </w:r>
      <w:r w:rsidR="00D64E8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під час воєнного стану</w:t>
      </w:r>
      <w:r w:rsidR="00DA23A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та після його закінчення або скасування</w:t>
      </w:r>
      <w:r w:rsidR="00D64E8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5719B329" w14:textId="56609524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>Соціально-психологічна характеристика орган</w:t>
      </w:r>
      <w:r w:rsidR="006E56E4" w:rsidRPr="00665895">
        <w:rPr>
          <w:rFonts w:ascii="Times New Roman" w:hAnsi="Times New Roman" w:cs="Times New Roman"/>
          <w:sz w:val="24"/>
          <w:szCs w:val="24"/>
        </w:rPr>
        <w:t>у влади</w:t>
      </w:r>
      <w:r w:rsidRPr="00665895">
        <w:rPr>
          <w:rFonts w:ascii="Times New Roman" w:hAnsi="Times New Roman" w:cs="Times New Roman"/>
          <w:sz w:val="24"/>
          <w:szCs w:val="24"/>
        </w:rPr>
        <w:t xml:space="preserve"> під час воєнного стану. Характеристики конкурентоспроможної команди; особливості спілкування в організації; методи маніпуляції свідомістю; конфлікти в організації; прийняття рішень суб’єктом управлінської діяльності; професійне вигоряння та стрес під час воєнного стану. Відмінності неформального лідерства і формального керівництва. Клімат в організації. Модель сприятливого соціально-психологічного клімату. Психологічна характеристика групового впливу на особистість. Організаційні патології як причини стійкого 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ціленедосягнення</w:t>
      </w:r>
      <w:proofErr w:type="spellEnd"/>
      <w:r w:rsidRPr="00665895">
        <w:rPr>
          <w:rFonts w:ascii="Times New Roman" w:hAnsi="Times New Roman" w:cs="Times New Roman"/>
          <w:sz w:val="24"/>
          <w:szCs w:val="24"/>
        </w:rPr>
        <w:t>.</w:t>
      </w:r>
    </w:p>
    <w:p w14:paraId="357DDBB8" w14:textId="00F6BEAF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проведення навчальних занять та методи навчання, які дозволяють розкрити зміст теми: </w:t>
      </w:r>
      <w:r w:rsidR="00BC4955" w:rsidRPr="00665895">
        <w:rPr>
          <w:rFonts w:ascii="Times New Roman" w:hAnsi="Times New Roman" w:cs="Times New Roman"/>
          <w:sz w:val="24"/>
          <w:szCs w:val="24"/>
        </w:rPr>
        <w:t>практичне заняття.</w:t>
      </w:r>
    </w:p>
    <w:p w14:paraId="598CB1DB" w14:textId="77777777" w:rsidR="00082CE6" w:rsidRPr="00665895" w:rsidRDefault="00082CE6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62E5BB" w14:textId="145CD6A9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E606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Командна робота та взаємодія. Мотивація праці посадовців органів</w:t>
      </w:r>
      <w:r w:rsidR="0042145E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влади під час воєнного стану.</w:t>
      </w:r>
    </w:p>
    <w:p w14:paraId="5E59E76A" w14:textId="71A0E31E" w:rsidR="00F26FF4" w:rsidRPr="00665895" w:rsidRDefault="00887744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Закономірності побудови командної роботи в діяльності 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органу влади. </w:t>
      </w:r>
      <w:r w:rsidR="00CD1642" w:rsidRPr="00665895">
        <w:rPr>
          <w:rFonts w:ascii="Times New Roman" w:hAnsi="Times New Roman" w:cs="Times New Roman"/>
          <w:sz w:val="24"/>
          <w:szCs w:val="24"/>
        </w:rPr>
        <w:t>Основи командної роботи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CD1642" w:rsidRPr="00665895">
        <w:rPr>
          <w:rFonts w:ascii="Times New Roman" w:hAnsi="Times New Roman" w:cs="Times New Roman"/>
          <w:sz w:val="24"/>
          <w:szCs w:val="24"/>
        </w:rPr>
        <w:t>Управління конфліктами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CD1642" w:rsidRPr="00665895">
        <w:rPr>
          <w:rFonts w:ascii="Times New Roman" w:hAnsi="Times New Roman" w:cs="Times New Roman"/>
          <w:sz w:val="24"/>
          <w:szCs w:val="24"/>
        </w:rPr>
        <w:t>Лідерство в команді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A5251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CD1642" w:rsidRPr="00665895">
        <w:rPr>
          <w:rFonts w:ascii="Times New Roman" w:hAnsi="Times New Roman" w:cs="Times New Roman"/>
          <w:sz w:val="24"/>
          <w:szCs w:val="24"/>
        </w:rPr>
        <w:t>Психологічні аспекти командної роботи</w:t>
      </w:r>
      <w:r w:rsidR="00A5251C" w:rsidRPr="00665895">
        <w:rPr>
          <w:rFonts w:ascii="Times New Roman" w:hAnsi="Times New Roman" w:cs="Times New Roman"/>
          <w:sz w:val="24"/>
          <w:szCs w:val="24"/>
        </w:rPr>
        <w:t>. Р</w:t>
      </w:r>
      <w:r w:rsidR="00F26FF4" w:rsidRPr="00665895">
        <w:rPr>
          <w:rFonts w:ascii="Times New Roman" w:hAnsi="Times New Roman" w:cs="Times New Roman"/>
          <w:sz w:val="24"/>
          <w:szCs w:val="24"/>
        </w:rPr>
        <w:t>ол</w:t>
      </w:r>
      <w:r w:rsidR="00A5251C" w:rsidRPr="00665895">
        <w:rPr>
          <w:rFonts w:ascii="Times New Roman" w:hAnsi="Times New Roman" w:cs="Times New Roman"/>
          <w:sz w:val="24"/>
          <w:szCs w:val="24"/>
        </w:rPr>
        <w:t>і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в команді</w:t>
      </w:r>
      <w:r w:rsidR="00A5251C" w:rsidRPr="00665895">
        <w:rPr>
          <w:rFonts w:ascii="Times New Roman" w:hAnsi="Times New Roman" w:cs="Times New Roman"/>
          <w:sz w:val="24"/>
          <w:szCs w:val="24"/>
        </w:rPr>
        <w:t>. Е</w:t>
      </w:r>
      <w:r w:rsidR="00F26FF4" w:rsidRPr="00665895">
        <w:rPr>
          <w:rFonts w:ascii="Times New Roman" w:hAnsi="Times New Roman" w:cs="Times New Roman"/>
          <w:sz w:val="24"/>
          <w:szCs w:val="24"/>
        </w:rPr>
        <w:t>тап</w:t>
      </w:r>
      <w:r w:rsidR="00A5251C" w:rsidRPr="00665895">
        <w:rPr>
          <w:rFonts w:ascii="Times New Roman" w:hAnsi="Times New Roman" w:cs="Times New Roman"/>
          <w:sz w:val="24"/>
          <w:szCs w:val="24"/>
        </w:rPr>
        <w:t>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формування команд</w:t>
      </w:r>
      <w:r w:rsidR="00A5251C" w:rsidRPr="00665895">
        <w:rPr>
          <w:rFonts w:ascii="Times New Roman" w:hAnsi="Times New Roman" w:cs="Times New Roman"/>
          <w:sz w:val="24"/>
          <w:szCs w:val="24"/>
        </w:rPr>
        <w:t xml:space="preserve">и. </w:t>
      </w:r>
      <w:r w:rsidR="00A54631" w:rsidRPr="00665895">
        <w:rPr>
          <w:rFonts w:ascii="Times New Roman" w:hAnsi="Times New Roman" w:cs="Times New Roman"/>
          <w:sz w:val="24"/>
          <w:szCs w:val="24"/>
        </w:rPr>
        <w:t xml:space="preserve">Ефективна комунікація – запорука злагодженої взаємодії. </w:t>
      </w:r>
      <w:r w:rsidR="00A5251C" w:rsidRPr="00665895">
        <w:rPr>
          <w:rFonts w:ascii="Times New Roman" w:hAnsi="Times New Roman" w:cs="Times New Roman"/>
          <w:sz w:val="24"/>
          <w:szCs w:val="24"/>
        </w:rPr>
        <w:t>Б</w:t>
      </w:r>
      <w:r w:rsidR="00F26FF4" w:rsidRPr="00665895">
        <w:rPr>
          <w:rFonts w:ascii="Times New Roman" w:hAnsi="Times New Roman" w:cs="Times New Roman"/>
          <w:sz w:val="24"/>
          <w:szCs w:val="24"/>
        </w:rPr>
        <w:t>ар’єр</w:t>
      </w:r>
      <w:r w:rsidR="00A5251C" w:rsidRPr="00665895">
        <w:rPr>
          <w:rFonts w:ascii="Times New Roman" w:hAnsi="Times New Roman" w:cs="Times New Roman"/>
          <w:sz w:val="24"/>
          <w:szCs w:val="24"/>
        </w:rPr>
        <w:t>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в комунікації та способів їх подолання</w:t>
      </w:r>
      <w:r w:rsidR="00A5251C" w:rsidRPr="00665895">
        <w:rPr>
          <w:rFonts w:ascii="Times New Roman" w:hAnsi="Times New Roman" w:cs="Times New Roman"/>
          <w:sz w:val="24"/>
          <w:szCs w:val="24"/>
        </w:rPr>
        <w:t>. Т</w:t>
      </w:r>
      <w:r w:rsidR="00F26FF4" w:rsidRPr="00665895">
        <w:rPr>
          <w:rFonts w:ascii="Times New Roman" w:hAnsi="Times New Roman" w:cs="Times New Roman"/>
          <w:sz w:val="24"/>
          <w:szCs w:val="24"/>
        </w:rPr>
        <w:t>ип</w:t>
      </w:r>
      <w:r w:rsidR="00A5251C" w:rsidRPr="00665895">
        <w:rPr>
          <w:rFonts w:ascii="Times New Roman" w:hAnsi="Times New Roman" w:cs="Times New Roman"/>
          <w:sz w:val="24"/>
          <w:szCs w:val="24"/>
        </w:rPr>
        <w:t>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F26FF4" w:rsidRPr="00665895">
        <w:rPr>
          <w:rFonts w:ascii="Times New Roman" w:hAnsi="Times New Roman" w:cs="Times New Roman"/>
          <w:sz w:val="24"/>
          <w:szCs w:val="24"/>
        </w:rPr>
        <w:lastRenderedPageBreak/>
        <w:t xml:space="preserve">конфліктів та стратегій їх </w:t>
      </w:r>
      <w:r w:rsidR="009B2AB7" w:rsidRPr="00665895">
        <w:rPr>
          <w:rFonts w:ascii="Times New Roman" w:hAnsi="Times New Roman" w:cs="Times New Roman"/>
          <w:sz w:val="24"/>
          <w:szCs w:val="24"/>
        </w:rPr>
        <w:t>ви</w:t>
      </w:r>
      <w:r w:rsidR="006E7B0C" w:rsidRPr="00665895">
        <w:rPr>
          <w:rFonts w:ascii="Times New Roman" w:hAnsi="Times New Roman" w:cs="Times New Roman"/>
          <w:sz w:val="24"/>
          <w:szCs w:val="24"/>
        </w:rPr>
        <w:t>н</w:t>
      </w:r>
      <w:r w:rsidR="009B2AB7" w:rsidRPr="00665895">
        <w:rPr>
          <w:rFonts w:ascii="Times New Roman" w:hAnsi="Times New Roman" w:cs="Times New Roman"/>
          <w:sz w:val="24"/>
          <w:szCs w:val="24"/>
        </w:rPr>
        <w:t xml:space="preserve">икнення та </w:t>
      </w:r>
      <w:r w:rsidR="00F26FF4" w:rsidRPr="00665895">
        <w:rPr>
          <w:rFonts w:ascii="Times New Roman" w:hAnsi="Times New Roman" w:cs="Times New Roman"/>
          <w:sz w:val="24"/>
          <w:szCs w:val="24"/>
        </w:rPr>
        <w:t>вирішення</w:t>
      </w:r>
      <w:r w:rsidR="009B2AB7" w:rsidRPr="00665895">
        <w:rPr>
          <w:rFonts w:ascii="Times New Roman" w:hAnsi="Times New Roman" w:cs="Times New Roman"/>
          <w:sz w:val="24"/>
          <w:szCs w:val="24"/>
        </w:rPr>
        <w:t xml:space="preserve"> в команді</w:t>
      </w:r>
      <w:r w:rsidR="00A5251C" w:rsidRPr="00665895">
        <w:rPr>
          <w:rFonts w:ascii="Times New Roman" w:hAnsi="Times New Roman" w:cs="Times New Roman"/>
          <w:sz w:val="24"/>
          <w:szCs w:val="24"/>
        </w:rPr>
        <w:t>. М</w:t>
      </w:r>
      <w:r w:rsidR="00F26FF4" w:rsidRPr="00665895">
        <w:rPr>
          <w:rFonts w:ascii="Times New Roman" w:hAnsi="Times New Roman" w:cs="Times New Roman"/>
          <w:sz w:val="24"/>
          <w:szCs w:val="24"/>
        </w:rPr>
        <w:t>етод</w:t>
      </w:r>
      <w:r w:rsidR="00A5251C" w:rsidRPr="00665895">
        <w:rPr>
          <w:rFonts w:ascii="Times New Roman" w:hAnsi="Times New Roman" w:cs="Times New Roman"/>
          <w:sz w:val="24"/>
          <w:szCs w:val="24"/>
        </w:rPr>
        <w:t>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мотивації команди</w:t>
      </w:r>
      <w:r w:rsidR="00A5251C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57755D" w:rsidRPr="00665895">
        <w:rPr>
          <w:rFonts w:ascii="Times New Roman" w:hAnsi="Times New Roman" w:cs="Times New Roman"/>
          <w:sz w:val="24"/>
          <w:szCs w:val="24"/>
        </w:rPr>
        <w:t>І</w:t>
      </w:r>
      <w:r w:rsidR="00F26FF4" w:rsidRPr="00665895">
        <w:rPr>
          <w:rFonts w:ascii="Times New Roman" w:hAnsi="Times New Roman" w:cs="Times New Roman"/>
          <w:sz w:val="24"/>
          <w:szCs w:val="24"/>
        </w:rPr>
        <w:t>нструмент</w:t>
      </w:r>
      <w:r w:rsidR="00A5251C" w:rsidRPr="00665895">
        <w:rPr>
          <w:rFonts w:ascii="Times New Roman" w:hAnsi="Times New Roman" w:cs="Times New Roman"/>
          <w:sz w:val="24"/>
          <w:szCs w:val="24"/>
        </w:rPr>
        <w:t>и</w:t>
      </w:r>
      <w:r w:rsidR="00F26FF4" w:rsidRPr="00665895">
        <w:rPr>
          <w:rFonts w:ascii="Times New Roman" w:hAnsi="Times New Roman" w:cs="Times New Roman"/>
          <w:sz w:val="24"/>
          <w:szCs w:val="24"/>
        </w:rPr>
        <w:t xml:space="preserve"> організації командної роботи</w:t>
      </w:r>
      <w:r w:rsidR="00A5251C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9B2AB7" w:rsidRPr="00665895">
        <w:rPr>
          <w:rFonts w:ascii="Times New Roman" w:hAnsi="Times New Roman" w:cs="Times New Roman"/>
          <w:sz w:val="24"/>
          <w:szCs w:val="24"/>
        </w:rPr>
        <w:t xml:space="preserve">Координація взаємодії всередині команди. Управління часом: тайм-менеджмент у рамках командної роботи. Корпоративна етика та командна робота. </w:t>
      </w:r>
      <w:r w:rsidR="0036767D" w:rsidRPr="00665895">
        <w:rPr>
          <w:rFonts w:ascii="Times New Roman" w:hAnsi="Times New Roman" w:cs="Times New Roman"/>
          <w:sz w:val="24"/>
          <w:szCs w:val="24"/>
        </w:rPr>
        <w:t>П</w:t>
      </w:r>
      <w:r w:rsidR="00F26FF4" w:rsidRPr="00665895">
        <w:rPr>
          <w:rFonts w:ascii="Times New Roman" w:hAnsi="Times New Roman" w:cs="Times New Roman"/>
          <w:sz w:val="24"/>
          <w:szCs w:val="24"/>
        </w:rPr>
        <w:t>рийняття рішень в умовах невизначеності</w:t>
      </w:r>
      <w:r w:rsidR="0036767D" w:rsidRPr="00665895">
        <w:rPr>
          <w:rFonts w:ascii="Times New Roman" w:hAnsi="Times New Roman" w:cs="Times New Roman"/>
          <w:sz w:val="24"/>
          <w:szCs w:val="24"/>
        </w:rPr>
        <w:t>.</w:t>
      </w:r>
      <w:r w:rsidR="006E56E4" w:rsidRPr="00665895">
        <w:rPr>
          <w:rFonts w:ascii="Times New Roman" w:hAnsi="Times New Roman" w:cs="Times New Roman"/>
          <w:sz w:val="24"/>
          <w:szCs w:val="24"/>
        </w:rPr>
        <w:t xml:space="preserve"> Порівняльна характеристика команди і робочої групи. Характеристики конкурентоспроможної команди.</w:t>
      </w:r>
    </w:p>
    <w:p w14:paraId="2B562A50" w14:textId="575C8C25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</w:t>
      </w:r>
      <w:r w:rsidR="0042145E"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, які дозволяють розкрити зміст теми: </w:t>
      </w:r>
      <w:r w:rsidRPr="00665895">
        <w:rPr>
          <w:rFonts w:ascii="Times New Roman" w:hAnsi="Times New Roman" w:cs="Times New Roman"/>
          <w:sz w:val="24"/>
          <w:szCs w:val="24"/>
        </w:rPr>
        <w:t>практичне</w:t>
      </w:r>
      <w:r w:rsidR="0042145E" w:rsidRPr="00665895">
        <w:rPr>
          <w:rFonts w:ascii="Times New Roman" w:hAnsi="Times New Roman" w:cs="Times New Roman"/>
          <w:sz w:val="24"/>
          <w:szCs w:val="24"/>
        </w:rPr>
        <w:t xml:space="preserve"> заняття</w:t>
      </w:r>
      <w:r w:rsidRPr="00665895">
        <w:rPr>
          <w:rFonts w:ascii="Times New Roman" w:hAnsi="Times New Roman" w:cs="Times New Roman"/>
          <w:sz w:val="24"/>
          <w:szCs w:val="24"/>
        </w:rPr>
        <w:t>.</w:t>
      </w:r>
    </w:p>
    <w:p w14:paraId="23A2129C" w14:textId="1EDE28F3" w:rsidR="00D64E8E" w:rsidRPr="00665895" w:rsidRDefault="00232031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Перелік питань, які виносяться на самостійну роботу учасників професійного навчання</w:t>
      </w:r>
      <w:r w:rsidR="00D64E8E" w:rsidRPr="0066589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64E8E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42145E" w:rsidRPr="00665895">
        <w:rPr>
          <w:rFonts w:ascii="Times New Roman" w:hAnsi="Times New Roman" w:cs="Times New Roman"/>
          <w:sz w:val="24"/>
          <w:szCs w:val="24"/>
        </w:rPr>
        <w:t>я</w:t>
      </w:r>
      <w:r w:rsidR="00D64E8E" w:rsidRPr="00665895">
        <w:rPr>
          <w:rFonts w:ascii="Times New Roman" w:hAnsi="Times New Roman" w:cs="Times New Roman"/>
          <w:sz w:val="24"/>
          <w:szCs w:val="24"/>
        </w:rPr>
        <w:t>кі ознаки команди в кризових ситуаціях публічного управління?</w:t>
      </w:r>
    </w:p>
    <w:p w14:paraId="1BB0B275" w14:textId="77777777" w:rsidR="00D64E8E" w:rsidRPr="00665895" w:rsidRDefault="00D64E8E" w:rsidP="006E7B0C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6DF14" w14:textId="6C76DB38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E606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050F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Травматичний стрес, </w:t>
      </w:r>
      <w:bookmarkStart w:id="7" w:name="_Hlk222324668"/>
      <w:r w:rsidR="00050F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професійне вигорання </w:t>
      </w:r>
      <w:bookmarkEnd w:id="7"/>
      <w:r w:rsidR="00050F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діяльності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</w:t>
      </w:r>
      <w:r w:rsidR="00E62280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осадовців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органів влади під час воєнного стану</w:t>
      </w:r>
      <w:r w:rsidR="00A54631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і після його закінчення або скасування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36ADBC9" w14:textId="661AD77B" w:rsidR="008A640D" w:rsidRPr="00665895" w:rsidRDefault="00B16CD0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Особливості роботи публічних службовців. </w:t>
      </w:r>
      <w:r w:rsidR="00943485" w:rsidRPr="00665895">
        <w:rPr>
          <w:rFonts w:ascii="Times New Roman" w:hAnsi="Times New Roman" w:cs="Times New Roman"/>
          <w:sz w:val="24"/>
          <w:szCs w:val="24"/>
        </w:rPr>
        <w:t xml:space="preserve">Фактори ризику на публічній службі. </w:t>
      </w:r>
      <w:r w:rsidR="00535B88" w:rsidRPr="00665895">
        <w:rPr>
          <w:rFonts w:ascii="Times New Roman" w:hAnsi="Times New Roman" w:cs="Times New Roman"/>
          <w:sz w:val="24"/>
          <w:szCs w:val="24"/>
        </w:rPr>
        <w:t xml:space="preserve">Визначення та сутність професійного вигорання на публічній службі. </w:t>
      </w:r>
      <w:r w:rsidR="00CF6388" w:rsidRPr="00665895">
        <w:rPr>
          <w:rFonts w:ascii="Times New Roman" w:hAnsi="Times New Roman" w:cs="Times New Roman"/>
          <w:sz w:val="24"/>
          <w:szCs w:val="24"/>
        </w:rPr>
        <w:t>П</w:t>
      </w:r>
      <w:r w:rsidR="0081604E" w:rsidRPr="00665895">
        <w:rPr>
          <w:rFonts w:ascii="Times New Roman" w:hAnsi="Times New Roman" w:cs="Times New Roman"/>
          <w:sz w:val="24"/>
          <w:szCs w:val="24"/>
        </w:rPr>
        <w:t>ричини</w:t>
      </w:r>
      <w:r w:rsidR="00A6503B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81604E" w:rsidRPr="00665895">
        <w:rPr>
          <w:rFonts w:ascii="Times New Roman" w:hAnsi="Times New Roman" w:cs="Times New Roman"/>
          <w:sz w:val="24"/>
          <w:szCs w:val="24"/>
        </w:rPr>
        <w:t xml:space="preserve"> та чинники</w:t>
      </w:r>
      <w:r w:rsidR="00A6503B" w:rsidRPr="00665895">
        <w:rPr>
          <w:rFonts w:ascii="Times New Roman" w:hAnsi="Times New Roman" w:cs="Times New Roman"/>
          <w:sz w:val="24"/>
          <w:szCs w:val="24"/>
        </w:rPr>
        <w:t xml:space="preserve"> та наслідки</w:t>
      </w:r>
      <w:r w:rsidR="0081604E" w:rsidRPr="00665895">
        <w:rPr>
          <w:rFonts w:ascii="Times New Roman" w:hAnsi="Times New Roman" w:cs="Times New Roman"/>
          <w:sz w:val="24"/>
          <w:szCs w:val="24"/>
        </w:rPr>
        <w:t>, що призводять до п</w:t>
      </w:r>
      <w:r w:rsidR="00CF6388" w:rsidRPr="00665895">
        <w:rPr>
          <w:rFonts w:ascii="Times New Roman" w:hAnsi="Times New Roman" w:cs="Times New Roman"/>
          <w:sz w:val="24"/>
          <w:szCs w:val="24"/>
        </w:rPr>
        <w:t>рофесійн</w:t>
      </w:r>
      <w:r w:rsidR="0081604E" w:rsidRPr="00665895">
        <w:rPr>
          <w:rFonts w:ascii="Times New Roman" w:hAnsi="Times New Roman" w:cs="Times New Roman"/>
          <w:sz w:val="24"/>
          <w:szCs w:val="24"/>
        </w:rPr>
        <w:t>ого</w:t>
      </w:r>
      <w:r w:rsidR="00CF6388" w:rsidRPr="00665895">
        <w:rPr>
          <w:rFonts w:ascii="Times New Roman" w:hAnsi="Times New Roman" w:cs="Times New Roman"/>
          <w:sz w:val="24"/>
          <w:szCs w:val="24"/>
        </w:rPr>
        <w:t xml:space="preserve"> вигорання</w:t>
      </w:r>
      <w:r w:rsidR="0081604E" w:rsidRPr="00665895">
        <w:rPr>
          <w:rFonts w:ascii="Times New Roman" w:hAnsi="Times New Roman" w:cs="Times New Roman"/>
          <w:sz w:val="24"/>
          <w:szCs w:val="24"/>
        </w:rPr>
        <w:t xml:space="preserve"> у публічному управлінні. </w:t>
      </w:r>
      <w:r w:rsidR="00AF0E4F" w:rsidRPr="00665895">
        <w:rPr>
          <w:rFonts w:ascii="Times New Roman" w:hAnsi="Times New Roman" w:cs="Times New Roman"/>
          <w:sz w:val="24"/>
          <w:szCs w:val="24"/>
        </w:rPr>
        <w:t>Специфіка вигорання</w:t>
      </w:r>
      <w:r w:rsidR="005B7CE0" w:rsidRPr="00665895">
        <w:rPr>
          <w:rFonts w:ascii="Times New Roman" w:hAnsi="Times New Roman" w:cs="Times New Roman"/>
          <w:sz w:val="24"/>
          <w:szCs w:val="24"/>
        </w:rPr>
        <w:t xml:space="preserve">, його </w:t>
      </w:r>
      <w:r w:rsidR="00AF0E4F" w:rsidRPr="00665895">
        <w:rPr>
          <w:rFonts w:ascii="Times New Roman" w:hAnsi="Times New Roman" w:cs="Times New Roman"/>
          <w:sz w:val="24"/>
          <w:szCs w:val="24"/>
        </w:rPr>
        <w:t>р</w:t>
      </w:r>
      <w:r w:rsidR="005C097D" w:rsidRPr="00665895">
        <w:rPr>
          <w:rFonts w:ascii="Times New Roman" w:hAnsi="Times New Roman" w:cs="Times New Roman"/>
          <w:sz w:val="24"/>
          <w:szCs w:val="24"/>
        </w:rPr>
        <w:t>озповсюдженість серед публічних службовців</w:t>
      </w:r>
      <w:r w:rsidR="00D64E8E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DA440C" w:rsidRPr="00665895">
        <w:rPr>
          <w:rFonts w:ascii="Times New Roman" w:hAnsi="Times New Roman" w:cs="Times New Roman"/>
          <w:sz w:val="24"/>
          <w:szCs w:val="24"/>
        </w:rPr>
        <w:t>Способи і методи діагн</w:t>
      </w:r>
      <w:r w:rsidR="00806966" w:rsidRPr="00665895">
        <w:rPr>
          <w:rFonts w:ascii="Times New Roman" w:hAnsi="Times New Roman" w:cs="Times New Roman"/>
          <w:sz w:val="24"/>
          <w:szCs w:val="24"/>
        </w:rPr>
        <w:t>о</w:t>
      </w:r>
      <w:r w:rsidR="00DA440C" w:rsidRPr="00665895">
        <w:rPr>
          <w:rFonts w:ascii="Times New Roman" w:hAnsi="Times New Roman" w:cs="Times New Roman"/>
          <w:sz w:val="24"/>
          <w:szCs w:val="24"/>
        </w:rPr>
        <w:t>стики</w:t>
      </w:r>
      <w:r w:rsidR="005B7CE0" w:rsidRPr="00665895">
        <w:rPr>
          <w:rFonts w:ascii="Times New Roman" w:hAnsi="Times New Roman" w:cs="Times New Roman"/>
          <w:sz w:val="24"/>
          <w:szCs w:val="24"/>
        </w:rPr>
        <w:t xml:space="preserve"> професійного вигорання:</w:t>
      </w:r>
      <w:r w:rsidR="00DA440C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5B7CE0" w:rsidRPr="00665895">
        <w:rPr>
          <w:rFonts w:ascii="Times New Roman" w:hAnsi="Times New Roman" w:cs="Times New Roman"/>
          <w:sz w:val="24"/>
          <w:szCs w:val="24"/>
        </w:rPr>
        <w:t>о</w:t>
      </w:r>
      <w:r w:rsidR="00806966" w:rsidRPr="00665895">
        <w:rPr>
          <w:rFonts w:ascii="Times New Roman" w:hAnsi="Times New Roman" w:cs="Times New Roman"/>
          <w:sz w:val="24"/>
          <w:szCs w:val="24"/>
        </w:rPr>
        <w:t xml:space="preserve">птимізація </w:t>
      </w:r>
      <w:r w:rsidR="000748EC" w:rsidRPr="00665895">
        <w:rPr>
          <w:rFonts w:ascii="Times New Roman" w:hAnsi="Times New Roman" w:cs="Times New Roman"/>
          <w:sz w:val="24"/>
          <w:szCs w:val="24"/>
        </w:rPr>
        <w:t xml:space="preserve">та збалансованість </w:t>
      </w:r>
      <w:r w:rsidR="00806966" w:rsidRPr="00665895">
        <w:rPr>
          <w:rFonts w:ascii="Times New Roman" w:hAnsi="Times New Roman" w:cs="Times New Roman"/>
          <w:sz w:val="24"/>
          <w:szCs w:val="24"/>
        </w:rPr>
        <w:t>робочого навантаження</w:t>
      </w:r>
      <w:r w:rsidR="005B7CE0" w:rsidRPr="00665895">
        <w:rPr>
          <w:rFonts w:ascii="Times New Roman" w:hAnsi="Times New Roman" w:cs="Times New Roman"/>
          <w:sz w:val="24"/>
          <w:szCs w:val="24"/>
        </w:rPr>
        <w:t>;</w:t>
      </w:r>
      <w:r w:rsidR="00636DE3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5B7CE0" w:rsidRPr="00665895">
        <w:rPr>
          <w:rFonts w:ascii="Times New Roman" w:hAnsi="Times New Roman" w:cs="Times New Roman"/>
          <w:sz w:val="24"/>
          <w:szCs w:val="24"/>
        </w:rPr>
        <w:t>п</w:t>
      </w:r>
      <w:r w:rsidR="00636DE3" w:rsidRPr="00665895">
        <w:rPr>
          <w:rFonts w:ascii="Times New Roman" w:hAnsi="Times New Roman" w:cs="Times New Roman"/>
          <w:sz w:val="24"/>
          <w:szCs w:val="24"/>
        </w:rPr>
        <w:t>ланування робочого часу</w:t>
      </w:r>
      <w:r w:rsidR="005B7CE0" w:rsidRPr="00665895">
        <w:rPr>
          <w:rFonts w:ascii="Times New Roman" w:hAnsi="Times New Roman" w:cs="Times New Roman"/>
          <w:sz w:val="24"/>
          <w:szCs w:val="24"/>
        </w:rPr>
        <w:t xml:space="preserve">; управління стресом; взаємодія колег, формування здорового способу життя; покращення умов праці; сприятливий мікроклімат в органі влади. Роль керівництва органу влади у профілактиці вигорання. </w:t>
      </w:r>
      <w:r w:rsidR="008A640D" w:rsidRPr="00665895">
        <w:rPr>
          <w:rFonts w:ascii="Times New Roman" w:hAnsi="Times New Roman" w:cs="Times New Roman"/>
          <w:sz w:val="24"/>
          <w:szCs w:val="24"/>
        </w:rPr>
        <w:t>Профілактика і запобігання вигоранню. симптоми.</w:t>
      </w:r>
    </w:p>
    <w:p w14:paraId="0A85EECC" w14:textId="3495646B" w:rsidR="00E62280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</w:t>
      </w:r>
      <w:r w:rsidR="000D65B4" w:rsidRPr="00665895">
        <w:rPr>
          <w:rFonts w:ascii="Times New Roman" w:hAnsi="Times New Roman" w:cs="Times New Roman"/>
          <w:b/>
          <w:bCs/>
          <w:sz w:val="24"/>
          <w:szCs w:val="24"/>
        </w:rPr>
        <w:t>, які дозволяють розкрити зміст теми:</w:t>
      </w: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sz w:val="24"/>
          <w:szCs w:val="24"/>
        </w:rPr>
        <w:t>розв’язання ситуаційних завдань (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case-study</w:t>
      </w:r>
      <w:proofErr w:type="spellEnd"/>
      <w:r w:rsidR="00E63921" w:rsidRPr="00665895">
        <w:rPr>
          <w:rFonts w:ascii="Times New Roman" w:hAnsi="Times New Roman" w:cs="Times New Roman"/>
          <w:sz w:val="24"/>
          <w:szCs w:val="24"/>
        </w:rPr>
        <w:t>)</w:t>
      </w:r>
      <w:r w:rsidRPr="00665895">
        <w:rPr>
          <w:rFonts w:ascii="Times New Roman" w:hAnsi="Times New Roman" w:cs="Times New Roman"/>
          <w:sz w:val="24"/>
          <w:szCs w:val="24"/>
        </w:rPr>
        <w:t>.</w:t>
      </w:r>
    </w:p>
    <w:p w14:paraId="0B900D94" w14:textId="136F5BB7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 xml:space="preserve">Самостійна робота учасників професійного навчання: </w:t>
      </w:r>
      <w:r w:rsidR="000D65B4" w:rsidRPr="00665895">
        <w:rPr>
          <w:rFonts w:ascii="Times New Roman" w:hAnsi="Times New Roman" w:cs="Times New Roman"/>
          <w:sz w:val="24"/>
          <w:szCs w:val="24"/>
        </w:rPr>
        <w:t>я</w:t>
      </w:r>
      <w:r w:rsidRPr="00665895">
        <w:rPr>
          <w:rFonts w:ascii="Times New Roman" w:hAnsi="Times New Roman" w:cs="Times New Roman"/>
          <w:sz w:val="24"/>
          <w:szCs w:val="24"/>
        </w:rPr>
        <w:t>кі фактори</w:t>
      </w:r>
      <w:r w:rsidR="00453FEE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sz w:val="24"/>
          <w:szCs w:val="24"/>
        </w:rPr>
        <w:t xml:space="preserve">сприяють </w:t>
      </w:r>
      <w:r w:rsidR="00453FEE" w:rsidRPr="00665895">
        <w:rPr>
          <w:rFonts w:ascii="Times New Roman" w:hAnsi="Times New Roman" w:cs="Times New Roman"/>
          <w:sz w:val="24"/>
          <w:szCs w:val="24"/>
        </w:rPr>
        <w:t>професійному вигоранню посадовцям органів влади</w:t>
      </w:r>
      <w:r w:rsidRPr="00665895">
        <w:rPr>
          <w:rFonts w:ascii="Times New Roman" w:hAnsi="Times New Roman" w:cs="Times New Roman"/>
          <w:sz w:val="24"/>
          <w:szCs w:val="24"/>
        </w:rPr>
        <w:t>?</w:t>
      </w:r>
    </w:p>
    <w:p w14:paraId="3065A8EE" w14:textId="77777777" w:rsidR="00D64E8E" w:rsidRPr="00665895" w:rsidRDefault="00D64E8E" w:rsidP="006E7B0C">
      <w:pPr>
        <w:spacing w:after="0" w:line="240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E74D9" w14:textId="28B0BBE7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 </w:t>
      </w:r>
      <w:r w:rsidR="0009284B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E606FA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3B2783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ублічн</w:t>
      </w:r>
      <w:r w:rsidR="003B2783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управління щодо реабілітації осіб, які</w:t>
      </w:r>
      <w:r w:rsidR="000D65B4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постраждали від війни. </w:t>
      </w:r>
    </w:p>
    <w:p w14:paraId="7CC4722E" w14:textId="62FCF247" w:rsidR="00FD522C" w:rsidRPr="00665895" w:rsidRDefault="00914DE8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Правове регулювання реабілітації. </w:t>
      </w:r>
      <w:r w:rsidR="009E1372" w:rsidRPr="00665895">
        <w:rPr>
          <w:rFonts w:ascii="Times New Roman" w:hAnsi="Times New Roman" w:cs="Times New Roman"/>
          <w:sz w:val="24"/>
          <w:szCs w:val="24"/>
        </w:rPr>
        <w:t>Стан і п</w:t>
      </w:r>
      <w:r w:rsidR="000402FE" w:rsidRPr="00665895">
        <w:rPr>
          <w:rFonts w:ascii="Times New Roman" w:hAnsi="Times New Roman" w:cs="Times New Roman"/>
          <w:sz w:val="24"/>
          <w:szCs w:val="24"/>
        </w:rPr>
        <w:t>роблеми зі забезпеченням медико-соціальної реабілітації населення</w:t>
      </w:r>
      <w:r w:rsidR="009E1372" w:rsidRPr="00665895">
        <w:rPr>
          <w:rFonts w:ascii="Times New Roman" w:hAnsi="Times New Roman" w:cs="Times New Roman"/>
          <w:sz w:val="24"/>
          <w:szCs w:val="24"/>
        </w:rPr>
        <w:t xml:space="preserve"> в Україні</w:t>
      </w:r>
      <w:r w:rsidR="000402FE" w:rsidRPr="00665895">
        <w:rPr>
          <w:rFonts w:ascii="Times New Roman" w:hAnsi="Times New Roman" w:cs="Times New Roman"/>
          <w:sz w:val="24"/>
          <w:szCs w:val="24"/>
        </w:rPr>
        <w:t xml:space="preserve">. </w:t>
      </w:r>
      <w:r w:rsidR="0015580B" w:rsidRPr="00665895">
        <w:rPr>
          <w:rFonts w:ascii="Times New Roman" w:hAnsi="Times New Roman" w:cs="Times New Roman"/>
          <w:sz w:val="24"/>
          <w:szCs w:val="24"/>
        </w:rPr>
        <w:t xml:space="preserve"> </w:t>
      </w:r>
      <w:r w:rsidR="000402FE" w:rsidRPr="00665895">
        <w:rPr>
          <w:rFonts w:ascii="Times New Roman" w:hAnsi="Times New Roman" w:cs="Times New Roman"/>
          <w:sz w:val="24"/>
          <w:szCs w:val="24"/>
        </w:rPr>
        <w:t xml:space="preserve">Розвиток медико-соціальної реабілітації населення як об’єкт публічного управління. Організаційний механізм публічного управління </w:t>
      </w:r>
      <w:proofErr w:type="spellStart"/>
      <w:r w:rsidR="000402FE" w:rsidRPr="00665895">
        <w:rPr>
          <w:rFonts w:ascii="Times New Roman" w:hAnsi="Times New Roman" w:cs="Times New Roman"/>
          <w:sz w:val="24"/>
          <w:szCs w:val="24"/>
        </w:rPr>
        <w:t>медикосоціальною</w:t>
      </w:r>
      <w:proofErr w:type="spellEnd"/>
      <w:r w:rsidR="000402FE" w:rsidRPr="00665895">
        <w:rPr>
          <w:rFonts w:ascii="Times New Roman" w:hAnsi="Times New Roman" w:cs="Times New Roman"/>
          <w:sz w:val="24"/>
          <w:szCs w:val="24"/>
        </w:rPr>
        <w:t xml:space="preserve"> реабілітацією населення. </w:t>
      </w:r>
      <w:r w:rsidR="000B79F5" w:rsidRPr="00665895">
        <w:rPr>
          <w:rFonts w:ascii="Times New Roman" w:hAnsi="Times New Roman" w:cs="Times New Roman"/>
          <w:sz w:val="24"/>
          <w:szCs w:val="24"/>
        </w:rPr>
        <w:t xml:space="preserve">Реабілітація учасників бойових дій та осіб з інвалідністю, внутрішньо переміщених осіб, біженців за межі країни, інших цивільних осіб, постраждалих від російської агресії в Україні.  </w:t>
      </w:r>
      <w:r w:rsidR="009E1372" w:rsidRPr="00665895">
        <w:rPr>
          <w:rFonts w:ascii="Times New Roman" w:hAnsi="Times New Roman" w:cs="Times New Roman"/>
          <w:sz w:val="24"/>
          <w:szCs w:val="24"/>
        </w:rPr>
        <w:t xml:space="preserve">Психосоціальна підтримка. </w:t>
      </w:r>
      <w:r w:rsidR="00CC3D1F" w:rsidRPr="00665895">
        <w:rPr>
          <w:rFonts w:ascii="Times New Roman" w:hAnsi="Times New Roman" w:cs="Times New Roman"/>
          <w:sz w:val="24"/>
          <w:szCs w:val="24"/>
        </w:rPr>
        <w:t>Р</w:t>
      </w:r>
      <w:r w:rsidR="00D64E8E" w:rsidRPr="00665895">
        <w:rPr>
          <w:rFonts w:ascii="Times New Roman" w:hAnsi="Times New Roman" w:cs="Times New Roman"/>
          <w:sz w:val="24"/>
          <w:szCs w:val="24"/>
        </w:rPr>
        <w:t xml:space="preserve">оль </w:t>
      </w:r>
      <w:r w:rsidR="00CC3D1F" w:rsidRPr="00665895">
        <w:rPr>
          <w:rFonts w:ascii="Times New Roman" w:hAnsi="Times New Roman" w:cs="Times New Roman"/>
          <w:sz w:val="24"/>
          <w:szCs w:val="24"/>
        </w:rPr>
        <w:t xml:space="preserve">громадських організацій та волонтерських ініціатив </w:t>
      </w:r>
      <w:r w:rsidR="00D64E8E" w:rsidRPr="00665895">
        <w:rPr>
          <w:rFonts w:ascii="Times New Roman" w:hAnsi="Times New Roman" w:cs="Times New Roman"/>
          <w:sz w:val="24"/>
          <w:szCs w:val="24"/>
        </w:rPr>
        <w:t>у інклюзивн</w:t>
      </w:r>
      <w:r w:rsidR="003C4690" w:rsidRPr="00665895">
        <w:rPr>
          <w:rFonts w:ascii="Times New Roman" w:hAnsi="Times New Roman" w:cs="Times New Roman"/>
          <w:sz w:val="24"/>
          <w:szCs w:val="24"/>
        </w:rPr>
        <w:t>о</w:t>
      </w:r>
      <w:r w:rsidR="00D64E8E" w:rsidRPr="00665895">
        <w:rPr>
          <w:rFonts w:ascii="Times New Roman" w:hAnsi="Times New Roman" w:cs="Times New Roman"/>
          <w:sz w:val="24"/>
          <w:szCs w:val="24"/>
        </w:rPr>
        <w:t>ст</w:t>
      </w:r>
      <w:r w:rsidR="003C4690" w:rsidRPr="00665895">
        <w:rPr>
          <w:rFonts w:ascii="Times New Roman" w:hAnsi="Times New Roman" w:cs="Times New Roman"/>
          <w:sz w:val="24"/>
          <w:szCs w:val="24"/>
        </w:rPr>
        <w:t>і</w:t>
      </w:r>
      <w:r w:rsidR="00D64E8E" w:rsidRPr="00665895">
        <w:rPr>
          <w:rFonts w:ascii="Times New Roman" w:hAnsi="Times New Roman" w:cs="Times New Roman"/>
          <w:sz w:val="24"/>
          <w:szCs w:val="24"/>
        </w:rPr>
        <w:t xml:space="preserve"> допомоги </w:t>
      </w:r>
      <w:r w:rsidR="00CC3D1F" w:rsidRPr="00665895">
        <w:rPr>
          <w:rFonts w:ascii="Times New Roman" w:hAnsi="Times New Roman" w:cs="Times New Roman"/>
          <w:sz w:val="24"/>
          <w:szCs w:val="24"/>
        </w:rPr>
        <w:t xml:space="preserve">у реабілітації осіб, які постраждали від війни, </w:t>
      </w:r>
      <w:r w:rsidR="00D64E8E" w:rsidRPr="00665895">
        <w:rPr>
          <w:rFonts w:ascii="Times New Roman" w:hAnsi="Times New Roman" w:cs="Times New Roman"/>
          <w:sz w:val="24"/>
          <w:szCs w:val="24"/>
        </w:rPr>
        <w:t>подолання соціальної ізоляції та забезпечення повноцінної реінтеграції постраждалих</w:t>
      </w:r>
      <w:r w:rsidR="000B79F5" w:rsidRPr="00665895">
        <w:rPr>
          <w:rFonts w:ascii="Times New Roman" w:hAnsi="Times New Roman" w:cs="Times New Roman"/>
          <w:sz w:val="24"/>
          <w:szCs w:val="24"/>
        </w:rPr>
        <w:t>.</w:t>
      </w:r>
    </w:p>
    <w:p w14:paraId="3831168E" w14:textId="6FE162BA" w:rsidR="00D64E8E" w:rsidRPr="00665895" w:rsidRDefault="00D64E8E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</w:t>
      </w:r>
      <w:r w:rsidR="0009284B" w:rsidRPr="00665895">
        <w:rPr>
          <w:rFonts w:ascii="Times New Roman" w:hAnsi="Times New Roman" w:cs="Times New Roman"/>
          <w:b/>
          <w:bCs/>
          <w:sz w:val="24"/>
          <w:szCs w:val="24"/>
        </w:rPr>
        <w:t>, які дозволяють розкрити зміст теми:</w:t>
      </w:r>
      <w:r w:rsidRPr="00665895">
        <w:rPr>
          <w:rFonts w:ascii="Times New Roman" w:hAnsi="Times New Roman" w:cs="Times New Roman"/>
          <w:sz w:val="24"/>
          <w:szCs w:val="24"/>
        </w:rPr>
        <w:t xml:space="preserve"> тематичн</w:t>
      </w:r>
      <w:r w:rsidR="00BC4955" w:rsidRPr="00665895">
        <w:rPr>
          <w:rFonts w:ascii="Times New Roman" w:hAnsi="Times New Roman" w:cs="Times New Roman"/>
          <w:sz w:val="24"/>
          <w:szCs w:val="24"/>
        </w:rPr>
        <w:t xml:space="preserve">а </w:t>
      </w:r>
      <w:r w:rsidRPr="00665895">
        <w:rPr>
          <w:rFonts w:ascii="Times New Roman" w:hAnsi="Times New Roman" w:cs="Times New Roman"/>
          <w:sz w:val="24"/>
          <w:szCs w:val="24"/>
        </w:rPr>
        <w:t>дискусі</w:t>
      </w:r>
      <w:r w:rsidR="00BC4955" w:rsidRPr="00665895">
        <w:rPr>
          <w:rFonts w:ascii="Times New Roman" w:hAnsi="Times New Roman" w:cs="Times New Roman"/>
          <w:sz w:val="24"/>
          <w:szCs w:val="24"/>
        </w:rPr>
        <w:t>я</w:t>
      </w:r>
      <w:r w:rsidRPr="00665895">
        <w:rPr>
          <w:rFonts w:ascii="Times New Roman" w:hAnsi="Times New Roman" w:cs="Times New Roman"/>
          <w:sz w:val="24"/>
          <w:szCs w:val="24"/>
        </w:rPr>
        <w:t>, індивідуальна та групова робота учасників професійного навчання.</w:t>
      </w:r>
    </w:p>
    <w:p w14:paraId="176EBACD" w14:textId="77777777" w:rsidR="0087664C" w:rsidRPr="00665895" w:rsidRDefault="0087664C" w:rsidP="006E7B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2788035B" w14:textId="2D83AFF8" w:rsidR="0065420B" w:rsidRPr="00665895" w:rsidRDefault="00DD2D93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11.</w:t>
      </w:r>
      <w:r w:rsidR="0065420B" w:rsidRPr="006658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Психологічна безпека та кризові комунікації в органах влади.</w:t>
      </w:r>
    </w:p>
    <w:p w14:paraId="32CDDBBB" w14:textId="3002992F" w:rsidR="0065420B" w:rsidRPr="00665895" w:rsidRDefault="0065420B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sz w:val="24"/>
          <w:szCs w:val="24"/>
        </w:rPr>
        <w:t xml:space="preserve">Поняття психологічної безпеки в професійній діяльності органів влади. Психологічна безпека як чинник ефективної роботи колективу в умовах криз та підвищеної соціальної напруги. Особливості кризових комунікацій з громадянами та колегами в ситуаціях стресу, невизначеності, агресії та емоційного виснаження. Типові комунікаційні помилки та ризики ескалації конфліктів у кризових умовах. Принципи етичної, 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емпатійної</w:t>
      </w:r>
      <w:proofErr w:type="spellEnd"/>
      <w:r w:rsidRPr="0066589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професійно</w:t>
      </w:r>
      <w:proofErr w:type="spellEnd"/>
      <w:r w:rsidRPr="00665895">
        <w:rPr>
          <w:rFonts w:ascii="Times New Roman" w:hAnsi="Times New Roman" w:cs="Times New Roman"/>
          <w:sz w:val="24"/>
          <w:szCs w:val="24"/>
        </w:rPr>
        <w:t xml:space="preserve"> виваженої взаємодії у професійній діяльності. Інструменти підтримання психологічно безпечного середовища в колективі. Запобігання комунікаційним конфліктам та збереження довіри у професійній взаємодії.</w:t>
      </w:r>
    </w:p>
    <w:p w14:paraId="3E82F0CA" w14:textId="0BB5C307" w:rsidR="0010321C" w:rsidRPr="00665895" w:rsidRDefault="00BC4955" w:rsidP="006E7B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Форма проведення навчальних занять та методи навчання, які дозволяють розкрити зміст теми:</w:t>
      </w:r>
      <w:r w:rsidRPr="00665895">
        <w:rPr>
          <w:rFonts w:ascii="Times New Roman" w:hAnsi="Times New Roman" w:cs="Times New Roman"/>
          <w:sz w:val="24"/>
          <w:szCs w:val="24"/>
        </w:rPr>
        <w:t xml:space="preserve"> тематична дискусія, розв’язання ситуаційних завдань (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case-study</w:t>
      </w:r>
      <w:proofErr w:type="spellEnd"/>
      <w:r w:rsidR="00E63921" w:rsidRPr="00665895">
        <w:rPr>
          <w:rFonts w:ascii="Times New Roman" w:hAnsi="Times New Roman" w:cs="Times New Roman"/>
          <w:sz w:val="24"/>
          <w:szCs w:val="24"/>
        </w:rPr>
        <w:t>).</w:t>
      </w:r>
    </w:p>
    <w:p w14:paraId="5D4CA5BC" w14:textId="77777777" w:rsidR="00DD2D93" w:rsidRPr="00665895" w:rsidRDefault="00DD2D93" w:rsidP="006E7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E74343C" w14:textId="77777777" w:rsidR="00E63921" w:rsidRPr="00665895" w:rsidRDefault="00E63921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 w:type="page"/>
      </w:r>
    </w:p>
    <w:p w14:paraId="3DBA1C70" w14:textId="77777777" w:rsidR="00162360" w:rsidRPr="006D27C4" w:rsidRDefault="00162360" w:rsidP="00162360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rStyle w:val="rvts9"/>
          <w:rFonts w:eastAsiaTheme="majorEastAsia"/>
          <w:b/>
          <w:bCs/>
          <w:lang w:val="uk-UA"/>
        </w:rPr>
      </w:pPr>
      <w:r w:rsidRPr="006D27C4">
        <w:rPr>
          <w:rStyle w:val="rvts9"/>
          <w:rFonts w:eastAsiaTheme="majorEastAsia"/>
          <w:b/>
          <w:bCs/>
          <w:lang w:val="uk-UA"/>
        </w:rPr>
        <w:lastRenderedPageBreak/>
        <w:t>ОЦІНЮВАННЯ РЕЗУЛЬТАТІВ НАВЧАННЯ</w:t>
      </w:r>
    </w:p>
    <w:p w14:paraId="27E1D738" w14:textId="77777777" w:rsidR="00162360" w:rsidRPr="006D27C4" w:rsidRDefault="00162360" w:rsidP="00162360">
      <w:pPr>
        <w:pStyle w:val="rvps2"/>
        <w:shd w:val="clear" w:color="auto" w:fill="FFFFFF"/>
        <w:spacing w:beforeAutospacing="0" w:after="0" w:afterAutospacing="0"/>
        <w:ind w:firstLine="709"/>
        <w:jc w:val="center"/>
        <w:rPr>
          <w:rStyle w:val="rvts9"/>
          <w:rFonts w:eastAsiaTheme="majorEastAsia"/>
          <w:b/>
          <w:bCs/>
          <w:lang w:val="uk-UA"/>
        </w:rPr>
      </w:pPr>
    </w:p>
    <w:p w14:paraId="1E0A53B7" w14:textId="77777777" w:rsidR="00162360" w:rsidRPr="006D27C4" w:rsidRDefault="00162360" w:rsidP="00162360">
      <w:pPr>
        <w:pStyle w:val="rvps2"/>
        <w:shd w:val="clear" w:color="auto" w:fill="FFFFFF"/>
        <w:spacing w:beforeAutospacing="0" w:after="0" w:afterAutospacing="0"/>
        <w:ind w:firstLine="709"/>
        <w:jc w:val="both"/>
        <w:rPr>
          <w:rStyle w:val="rvts9"/>
          <w:rFonts w:eastAsia="Impact"/>
          <w:lang w:val="uk-UA"/>
        </w:rPr>
      </w:pPr>
      <w:r w:rsidRPr="006D27C4">
        <w:rPr>
          <w:rStyle w:val="rvts9"/>
          <w:rFonts w:eastAsia="Impact"/>
          <w:lang w:val="uk-UA"/>
        </w:rPr>
        <w:t>Оцінювання результатів навчання здійснюється за такими складовими:</w:t>
      </w:r>
    </w:p>
    <w:p w14:paraId="0D3A5B31" w14:textId="77777777" w:rsidR="00162360" w:rsidRPr="006D27C4" w:rsidRDefault="00162360" w:rsidP="00162360">
      <w:pPr>
        <w:pStyle w:val="rvps2"/>
        <w:numPr>
          <w:ilvl w:val="0"/>
          <w:numId w:val="19"/>
        </w:numPr>
        <w:shd w:val="clear" w:color="auto" w:fill="FFFFFF"/>
        <w:tabs>
          <w:tab w:val="left" w:pos="993"/>
        </w:tabs>
        <w:suppressAutoHyphens w:val="0"/>
        <w:spacing w:beforeAutospacing="0" w:after="0" w:afterAutospacing="0"/>
        <w:ind w:left="0" w:firstLine="709"/>
        <w:jc w:val="both"/>
        <w:rPr>
          <w:rStyle w:val="rvts9"/>
          <w:rFonts w:eastAsia="Impact"/>
          <w:lang w:val="uk-UA"/>
        </w:rPr>
      </w:pPr>
      <w:r w:rsidRPr="006D27C4">
        <w:rPr>
          <w:rStyle w:val="rvts9"/>
          <w:rFonts w:eastAsia="Impact"/>
          <w:lang w:val="uk-UA"/>
        </w:rPr>
        <w:t>відвідування занять (очно або дистанційно в синхронному режимі) – 60%;</w:t>
      </w:r>
    </w:p>
    <w:p w14:paraId="12C913C3" w14:textId="77777777" w:rsidR="00162360" w:rsidRPr="008D3F85" w:rsidRDefault="00162360" w:rsidP="00162360">
      <w:pPr>
        <w:pStyle w:val="a7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283" w:firstLine="709"/>
        <w:jc w:val="both"/>
        <w:rPr>
          <w:rFonts w:ascii="Times New Roman" w:hAnsi="Times New Roman"/>
          <w:sz w:val="24"/>
          <w:szCs w:val="24"/>
        </w:rPr>
      </w:pPr>
      <w:r w:rsidRPr="008D3F85">
        <w:rPr>
          <w:rFonts w:ascii="Times New Roman" w:hAnsi="Times New Roman"/>
          <w:sz w:val="24"/>
          <w:szCs w:val="24"/>
        </w:rPr>
        <w:t>опрацювання обов’язкової літератури, інформаційних та інших матеріалів – 10%.</w:t>
      </w:r>
    </w:p>
    <w:p w14:paraId="4707D2B7" w14:textId="77777777" w:rsidR="00162360" w:rsidRPr="006D27C4" w:rsidRDefault="00162360" w:rsidP="00162360">
      <w:pPr>
        <w:pStyle w:val="rvps2"/>
        <w:numPr>
          <w:ilvl w:val="0"/>
          <w:numId w:val="19"/>
        </w:numPr>
        <w:shd w:val="clear" w:color="auto" w:fill="FFFFFF"/>
        <w:tabs>
          <w:tab w:val="left" w:pos="993"/>
        </w:tabs>
        <w:suppressAutoHyphens w:val="0"/>
        <w:spacing w:beforeAutospacing="0" w:after="0" w:afterAutospacing="0"/>
        <w:ind w:left="0" w:right="-283" w:firstLine="709"/>
        <w:jc w:val="both"/>
        <w:rPr>
          <w:lang w:val="uk-UA"/>
        </w:rPr>
      </w:pPr>
      <w:r w:rsidRPr="006D27C4">
        <w:rPr>
          <w:lang w:val="uk-UA"/>
        </w:rPr>
        <w:t>підсумковий контроль у формі комп’ютерного тестування – 30%.</w:t>
      </w:r>
    </w:p>
    <w:p w14:paraId="122B9D23" w14:textId="77777777" w:rsidR="00162360" w:rsidRPr="006D27C4" w:rsidRDefault="00162360" w:rsidP="00162360">
      <w:pPr>
        <w:pStyle w:val="rvps2"/>
        <w:shd w:val="clear" w:color="auto" w:fill="FFFFFF"/>
        <w:spacing w:beforeAutospacing="0" w:after="0" w:afterAutospacing="0"/>
        <w:ind w:right="-1" w:firstLine="709"/>
        <w:jc w:val="both"/>
        <w:rPr>
          <w:lang w:val="uk-UA"/>
        </w:rPr>
      </w:pPr>
      <w:r w:rsidRPr="006D27C4">
        <w:rPr>
          <w:lang w:val="uk-UA"/>
        </w:rPr>
        <w:t>Документ про підвищення кваліфікації видається за умови набрання учасником професійного навчання не менше ніж 75% від загальної суми складових оцінювання результатів навчання, обрахованих з урахуванням питомої ваги кожної із них та за умови успішного проходження підсумкового контролю.</w:t>
      </w:r>
    </w:p>
    <w:p w14:paraId="4DA49377" w14:textId="77777777" w:rsidR="00162360" w:rsidRDefault="00162360" w:rsidP="00E63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79B5FF14" w14:textId="11DC5B3B" w:rsidR="00BA6496" w:rsidRPr="00665895" w:rsidRDefault="00BA6496" w:rsidP="00E63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ЛІТЕРАТУРА, ІНФОРМАЦІЙНІ РЕСУРСИ, ОБОВ’ЯЗКОВІ ДЛЯ ОПРАЦЮВАННЯ. ПЕРЕЛІК НОРМАТИВНО-ПРАВОВИХ АКТІВ</w:t>
      </w:r>
    </w:p>
    <w:p w14:paraId="6E30D90C" w14:textId="77777777" w:rsidR="00991B17" w:rsidRPr="00665895" w:rsidRDefault="00991B17" w:rsidP="006E7B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13D3359" w14:textId="77777777" w:rsidR="00991B17" w:rsidRPr="00665895" w:rsidRDefault="00991B17" w:rsidP="00E63921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</w:rPr>
        <w:t>Література, обов’язкова для опрацювання</w:t>
      </w:r>
    </w:p>
    <w:p w14:paraId="5A8DEFFE" w14:textId="77777777" w:rsidR="00BA6496" w:rsidRPr="00665895" w:rsidRDefault="00BA6496" w:rsidP="006E7B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47A55AB" w14:textId="77777777" w:rsidR="002D4F8A" w:rsidRPr="00665895" w:rsidRDefault="002D4F8A" w:rsidP="006E7B0C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222400514"/>
      <w:proofErr w:type="spellStart"/>
      <w:r w:rsidRPr="00665895">
        <w:rPr>
          <w:rFonts w:ascii="Times New Roman" w:eastAsia="Times New Roman" w:hAnsi="Times New Roman" w:cs="Times New Roman"/>
          <w:sz w:val="24"/>
          <w:szCs w:val="24"/>
        </w:rPr>
        <w:t>Архіпов</w:t>
      </w:r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 В. І., Блага А. Б., Мартиненко О. А. Вразливі групи населення як об’єкти </w:t>
      </w:r>
      <w:proofErr w:type="spellStart"/>
      <w:r w:rsidRPr="00665895">
        <w:rPr>
          <w:rFonts w:ascii="Times New Roman" w:eastAsia="Times New Roman" w:hAnsi="Times New Roman" w:cs="Times New Roman"/>
          <w:sz w:val="24"/>
          <w:szCs w:val="24"/>
        </w:rPr>
        <w:t>гендерно</w:t>
      </w:r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 зумовленого насильства в умовах гібридної війни. </w:t>
      </w:r>
      <w:proofErr w:type="spellStart"/>
      <w:r w:rsidRPr="00665895">
        <w:rPr>
          <w:rFonts w:ascii="Times New Roman" w:eastAsia="Times New Roman" w:hAnsi="Times New Roman" w:cs="Times New Roman"/>
          <w:sz w:val="24"/>
          <w:szCs w:val="24"/>
        </w:rPr>
        <w:t>Політикус</w:t>
      </w:r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. Науковий журнал. Видавець : Видавничий дім «Ін Юре». 2022. </w:t>
      </w:r>
      <w:proofErr w:type="spellStart"/>
      <w:r w:rsidRPr="00665895">
        <w:rPr>
          <w:rFonts w:ascii="Times New Roman" w:eastAsia="Times New Roman" w:hAnsi="Times New Roman" w:cs="Times New Roman"/>
          <w:sz w:val="24"/>
          <w:szCs w:val="24"/>
        </w:rPr>
        <w:t>Вип</w:t>
      </w:r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>. 1. С. 7–13.</w:t>
      </w:r>
      <w:r w:rsidRPr="00725A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25AE0">
        <w:rPr>
          <w:rFonts w:ascii="Times New Roman" w:hAnsi="Times New Roman" w:cs="Times New Roman"/>
          <w:sz w:val="24"/>
          <w:szCs w:val="24"/>
          <w:shd w:val="clear" w:color="auto" w:fill="FFFFFF"/>
        </w:rPr>
        <w:t>https://api-ir.dpu.edu.ua/server/api/core/bitstreams/19764572-0032-4d33-b285-d64be99507f8/content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4356406" w14:textId="77777777" w:rsidR="002D4F8A" w:rsidRPr="00665895" w:rsidRDefault="002D4F8A" w:rsidP="006E7B0C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Карамушка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 М. Психічне здоров’я персоналу організацій в умовах війни :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Навч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.-методичний посібник. К.: Інститут психології імені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Г.С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Костюка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НАПН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України, 2023. 124 с. </w:t>
      </w:r>
      <w:bookmarkStart w:id="9" w:name="_Hlk224565227"/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bookmarkEnd w:id="9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https://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bit.ly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4bKRj7L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F4B3164" w14:textId="77777777" w:rsidR="002D4F8A" w:rsidRPr="00665895" w:rsidRDefault="002D4F8A" w:rsidP="006E7B0C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Кокун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О. М. </w:t>
      </w:r>
      <w:bookmarkStart w:id="10" w:name="_Hlk224565254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Життєстійкість і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резильєнтність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людини в сучасному світі: теорія, дослідження, практика : монографія</w:t>
      </w:r>
      <w:bookmarkEnd w:id="10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Київ : Інститут психології імені Г. С. Костюка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НАПН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України, 2025. 214 с. </w:t>
      </w:r>
      <w:bookmarkStart w:id="11" w:name="_Hlk224683027"/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bookmarkEnd w:id="11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https://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bit.ly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3PlNYmU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2B2A2DE" w14:textId="77777777" w:rsidR="002D4F8A" w:rsidRPr="0085698A" w:rsidRDefault="002D4F8A" w:rsidP="0085698A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12" w:name="_Hlk224736635"/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Любицький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М.О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Шутяк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І.А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Психологія екстремальних ситуацій у сучасній Україні : </w:t>
      </w:r>
      <w:bookmarkEnd w:id="12"/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Modern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engineering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innovative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technologies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</w:t>
      </w:r>
      <w:proofErr w:type="spellStart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>ипуск</w:t>
      </w:r>
      <w:proofErr w:type="spellEnd"/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№29.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2023. С. 51–56.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85698A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https://www.researchgate.net/publication/376225965_PSIHOLOGIA_EKSTREMALNIH_SITUACIJ_U_SUCASNIJ_UKRAINI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</w:p>
    <w:p w14:paraId="5A1EFACF" w14:textId="77777777" w:rsidR="002D4F8A" w:rsidRPr="00665895" w:rsidRDefault="002D4F8A" w:rsidP="006E7B0C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Психологія управління: Навчальний посібник у схемах, таблицях, коментарях /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З.Р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Кісіль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Д.В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Швець. Одеса: Видавництво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ОДУВС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2023. 208 с.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: https://surl.li/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nbkjrn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9152CA8" w14:textId="77777777" w:rsidR="003B3A65" w:rsidRPr="00665895" w:rsidRDefault="003B3A65" w:rsidP="006E7B0C">
      <w:pPr>
        <w:pStyle w:val="a7"/>
        <w:tabs>
          <w:tab w:val="left" w:pos="709"/>
          <w:tab w:val="left" w:pos="993"/>
        </w:tabs>
        <w:spacing w:after="0" w:line="240" w:lineRule="auto"/>
        <w:ind w:left="426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139893299"/>
      <w:bookmarkEnd w:id="8"/>
    </w:p>
    <w:p w14:paraId="6F363EB5" w14:textId="6FEEEB49" w:rsidR="00BA6496" w:rsidRPr="00665895" w:rsidRDefault="00BA6496" w:rsidP="00E639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Перелік нормативно-правових актів</w:t>
      </w:r>
    </w:p>
    <w:bookmarkEnd w:id="13"/>
    <w:p w14:paraId="07E7715D" w14:textId="77777777" w:rsidR="00BA6496" w:rsidRPr="00665895" w:rsidRDefault="00BA6496" w:rsidP="006E7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7195A7" w14:textId="77777777" w:rsidR="002D4F8A" w:rsidRPr="00665895" w:rsidRDefault="002D4F8A" w:rsidP="006E7B0C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65895">
        <w:rPr>
          <w:rFonts w:ascii="Times New Roman" w:eastAsia="Times New Roman" w:hAnsi="Times New Roman" w:cs="Times New Roman"/>
          <w:sz w:val="24"/>
          <w:szCs w:val="24"/>
        </w:rPr>
        <w:t>Про організацію надання психосоціальної допомоги населенню : Наказ Міністерств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 охорони здоров'я України від </w:t>
      </w:r>
      <w:r w:rsidRPr="00936E48">
        <w:rPr>
          <w:rFonts w:ascii="Times New Roman" w:eastAsia="Times New Roman" w:hAnsi="Times New Roman" w:cs="Times New Roman"/>
          <w:sz w:val="24"/>
          <w:szCs w:val="24"/>
        </w:rPr>
        <w:t>13.12.2023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  <w:r w:rsidRPr="00936E4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36E48">
        <w:rPr>
          <w:rFonts w:ascii="Times New Roman" w:eastAsia="Times New Roman" w:hAnsi="Times New Roman" w:cs="Times New Roman"/>
          <w:sz w:val="24"/>
          <w:szCs w:val="24"/>
        </w:rPr>
        <w:t>2118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5895">
        <w:rPr>
          <w:rFonts w:ascii="Times New Roman" w:eastAsia="Times New Roman" w:hAnsi="Times New Roman" w:cs="Times New Roman"/>
          <w:sz w:val="24"/>
          <w:szCs w:val="24"/>
        </w:rPr>
        <w:t>URL</w:t>
      </w:r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25AE0">
        <w:rPr>
          <w:rFonts w:ascii="Times New Roman" w:eastAsia="Times New Roman" w:hAnsi="Times New Roman" w:cs="Times New Roman"/>
          <w:sz w:val="24"/>
          <w:szCs w:val="24"/>
        </w:rPr>
        <w:t>htt</w:t>
      </w:r>
      <w:bookmarkStart w:id="14" w:name="_Hlk224737152"/>
      <w:r w:rsidRPr="00725AE0">
        <w:rPr>
          <w:rFonts w:ascii="Times New Roman" w:eastAsia="Times New Roman" w:hAnsi="Times New Roman" w:cs="Times New Roman"/>
          <w:sz w:val="24"/>
          <w:szCs w:val="24"/>
        </w:rPr>
        <w:t>ps://</w:t>
      </w:r>
      <w:proofErr w:type="spellStart"/>
      <w:r w:rsidRPr="00725AE0">
        <w:rPr>
          <w:rFonts w:ascii="Times New Roman" w:eastAsia="Times New Roman" w:hAnsi="Times New Roman" w:cs="Times New Roman"/>
          <w:sz w:val="24"/>
          <w:szCs w:val="24"/>
        </w:rPr>
        <w:t>zakon.rada.gov.ua</w:t>
      </w:r>
      <w:proofErr w:type="spellEnd"/>
      <w:r w:rsidRPr="00725AE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eastAsia="Times New Roman" w:hAnsi="Times New Roman" w:cs="Times New Roman"/>
          <w:sz w:val="24"/>
          <w:szCs w:val="24"/>
        </w:rPr>
        <w:t>laws</w:t>
      </w:r>
      <w:proofErr w:type="spellEnd"/>
      <w:r w:rsidRPr="00725AE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eastAsia="Times New Roman" w:hAnsi="Times New Roman" w:cs="Times New Roman"/>
          <w:sz w:val="24"/>
          <w:szCs w:val="24"/>
        </w:rPr>
        <w:t>show</w:t>
      </w:r>
      <w:proofErr w:type="spellEnd"/>
      <w:r w:rsidRPr="00725AE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eastAsia="Times New Roman" w:hAnsi="Times New Roman" w:cs="Times New Roman"/>
          <w:sz w:val="24"/>
          <w:szCs w:val="24"/>
        </w:rPr>
        <w:t>z0126-24#Text</w:t>
      </w:r>
      <w:bookmarkEnd w:id="14"/>
      <w:proofErr w:type="spellEnd"/>
      <w:r w:rsidRPr="006658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871DE8" w14:textId="77777777" w:rsidR="002D4F8A" w:rsidRPr="00665895" w:rsidRDefault="002D4F8A" w:rsidP="006E7B0C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84" w:firstLine="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sz w:val="24"/>
          <w:szCs w:val="24"/>
        </w:rPr>
        <w:t>Про систему охорони психічного здоров’я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5895">
        <w:rPr>
          <w:rFonts w:ascii="Times New Roman" w:hAnsi="Times New Roman" w:cs="Times New Roman"/>
          <w:sz w:val="24"/>
          <w:szCs w:val="24"/>
        </w:rPr>
        <w:t xml:space="preserve">: Закон України від 15.01.2025 р. № 4223-IX. </w:t>
      </w:r>
      <w:proofErr w:type="spellStart"/>
      <w:r w:rsidRPr="00665895">
        <w:rPr>
          <w:rFonts w:ascii="Times New Roman" w:hAnsi="Times New Roman" w:cs="Times New Roman"/>
          <w:sz w:val="24"/>
          <w:szCs w:val="24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</w:rPr>
        <w:t xml:space="preserve">: </w:t>
      </w:r>
      <w:bookmarkStart w:id="15" w:name="_Hlk224737017"/>
      <w:r w:rsidRPr="00725AE0">
        <w:rPr>
          <w:rFonts w:ascii="Times New Roman" w:hAnsi="Times New Roman" w:cs="Times New Roman"/>
          <w:sz w:val="24"/>
          <w:szCs w:val="24"/>
        </w:rPr>
        <w:t>https://</w:t>
      </w:r>
      <w:proofErr w:type="spellStart"/>
      <w:r w:rsidRPr="00725AE0">
        <w:rPr>
          <w:rFonts w:ascii="Times New Roman" w:hAnsi="Times New Roman" w:cs="Times New Roman"/>
          <w:sz w:val="24"/>
          <w:szCs w:val="24"/>
        </w:rPr>
        <w:t>zakon.rada.gov.ua</w:t>
      </w:r>
      <w:proofErr w:type="spellEnd"/>
      <w:r w:rsidRPr="00725A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hAnsi="Times New Roman" w:cs="Times New Roman"/>
          <w:sz w:val="24"/>
          <w:szCs w:val="24"/>
        </w:rPr>
        <w:t>laws</w:t>
      </w:r>
      <w:proofErr w:type="spellEnd"/>
      <w:r w:rsidRPr="00725A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hAnsi="Times New Roman" w:cs="Times New Roman"/>
          <w:sz w:val="24"/>
          <w:szCs w:val="24"/>
        </w:rPr>
        <w:t>show</w:t>
      </w:r>
      <w:proofErr w:type="spellEnd"/>
      <w:r w:rsidRPr="00725AE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5AE0">
        <w:rPr>
          <w:rFonts w:ascii="Times New Roman" w:hAnsi="Times New Roman" w:cs="Times New Roman"/>
          <w:sz w:val="24"/>
          <w:szCs w:val="24"/>
        </w:rPr>
        <w:t>4223-20#Text</w:t>
      </w:r>
      <w:bookmarkEnd w:id="15"/>
      <w:proofErr w:type="spellEnd"/>
      <w:r w:rsidRPr="00665895">
        <w:rPr>
          <w:rFonts w:ascii="Times New Roman" w:hAnsi="Times New Roman" w:cs="Times New Roman"/>
          <w:sz w:val="24"/>
          <w:szCs w:val="24"/>
        </w:rPr>
        <w:t>.</w:t>
      </w:r>
    </w:p>
    <w:p w14:paraId="0F931909" w14:textId="77777777" w:rsidR="002D4F8A" w:rsidRPr="00665895" w:rsidRDefault="002D4F8A" w:rsidP="006E7B0C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right="-284" w:firstLine="5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Про схвалення Концепції розвитку системи охорони психічного здоров’я в Україні на період до 2030 року : розпорядження Кабінету Міністрів України від 27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.12.</w:t>
      </w:r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2017 р.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1018-р. 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URL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bookmarkStart w:id="16" w:name="_Hlk224737092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https://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zakon.rada.gov.ua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laws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show</w:t>
      </w:r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/1018-2017-%</w:t>
      </w:r>
      <w:proofErr w:type="spellStart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D1%80#Text</w:t>
      </w:r>
      <w:bookmarkEnd w:id="16"/>
      <w:proofErr w:type="spellEnd"/>
      <w:r w:rsidRPr="006658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sectPr w:rsidR="002D4F8A" w:rsidRPr="00665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4C3"/>
    <w:multiLevelType w:val="multilevel"/>
    <w:tmpl w:val="3D64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16B61"/>
    <w:multiLevelType w:val="multilevel"/>
    <w:tmpl w:val="5F28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D19CF"/>
    <w:multiLevelType w:val="multilevel"/>
    <w:tmpl w:val="82A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824E2B"/>
    <w:multiLevelType w:val="multilevel"/>
    <w:tmpl w:val="270EB87A"/>
    <w:lvl w:ilvl="0">
      <w:start w:val="1"/>
      <w:numFmt w:val="decimal"/>
      <w:lvlText w:val="%1)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2D7BAC"/>
    <w:multiLevelType w:val="multilevel"/>
    <w:tmpl w:val="876A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F3A1C"/>
    <w:multiLevelType w:val="hybridMultilevel"/>
    <w:tmpl w:val="201AE10E"/>
    <w:lvl w:ilvl="0" w:tplc="0C00000F">
      <w:start w:val="1"/>
      <w:numFmt w:val="decimal"/>
      <w:lvlText w:val="%1."/>
      <w:lvlJc w:val="left"/>
      <w:pPr>
        <w:ind w:left="107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>
      <w:start w:val="1"/>
      <w:numFmt w:val="lowerRoman"/>
      <w:lvlText w:val="%3."/>
      <w:lvlJc w:val="right"/>
      <w:pPr>
        <w:ind w:left="2160" w:hanging="180"/>
      </w:pPr>
    </w:lvl>
    <w:lvl w:ilvl="3" w:tplc="0C00000F">
      <w:start w:val="1"/>
      <w:numFmt w:val="decimal"/>
      <w:lvlText w:val="%4."/>
      <w:lvlJc w:val="left"/>
      <w:pPr>
        <w:ind w:left="2880" w:hanging="360"/>
      </w:pPr>
    </w:lvl>
    <w:lvl w:ilvl="4" w:tplc="0C000019">
      <w:start w:val="1"/>
      <w:numFmt w:val="lowerLetter"/>
      <w:lvlText w:val="%5."/>
      <w:lvlJc w:val="left"/>
      <w:pPr>
        <w:ind w:left="3600" w:hanging="360"/>
      </w:pPr>
    </w:lvl>
    <w:lvl w:ilvl="5" w:tplc="0C00001B">
      <w:start w:val="1"/>
      <w:numFmt w:val="lowerRoman"/>
      <w:lvlText w:val="%6."/>
      <w:lvlJc w:val="right"/>
      <w:pPr>
        <w:ind w:left="4320" w:hanging="180"/>
      </w:pPr>
    </w:lvl>
    <w:lvl w:ilvl="6" w:tplc="0C00000F">
      <w:start w:val="1"/>
      <w:numFmt w:val="decimal"/>
      <w:lvlText w:val="%7."/>
      <w:lvlJc w:val="left"/>
      <w:pPr>
        <w:ind w:left="5040" w:hanging="360"/>
      </w:pPr>
    </w:lvl>
    <w:lvl w:ilvl="7" w:tplc="0C000019">
      <w:start w:val="1"/>
      <w:numFmt w:val="lowerLetter"/>
      <w:lvlText w:val="%8."/>
      <w:lvlJc w:val="left"/>
      <w:pPr>
        <w:ind w:left="5760" w:hanging="360"/>
      </w:pPr>
    </w:lvl>
    <w:lvl w:ilvl="8" w:tplc="0C0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31471"/>
    <w:multiLevelType w:val="hybridMultilevel"/>
    <w:tmpl w:val="B44EB356"/>
    <w:lvl w:ilvl="0" w:tplc="83C6ADBA">
      <w:start w:val="1"/>
      <w:numFmt w:val="decimal"/>
      <w:lvlText w:val="%1)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446000C"/>
    <w:multiLevelType w:val="hybridMultilevel"/>
    <w:tmpl w:val="348AF6A0"/>
    <w:lvl w:ilvl="0" w:tplc="B30A2A6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70" w:hanging="360"/>
      </w:pPr>
    </w:lvl>
    <w:lvl w:ilvl="2" w:tplc="2000001B" w:tentative="1">
      <w:start w:val="1"/>
      <w:numFmt w:val="lowerRoman"/>
      <w:lvlText w:val="%3."/>
      <w:lvlJc w:val="right"/>
      <w:pPr>
        <w:ind w:left="2290" w:hanging="180"/>
      </w:pPr>
    </w:lvl>
    <w:lvl w:ilvl="3" w:tplc="2000000F" w:tentative="1">
      <w:start w:val="1"/>
      <w:numFmt w:val="decimal"/>
      <w:lvlText w:val="%4."/>
      <w:lvlJc w:val="left"/>
      <w:pPr>
        <w:ind w:left="3010" w:hanging="360"/>
      </w:pPr>
    </w:lvl>
    <w:lvl w:ilvl="4" w:tplc="20000019" w:tentative="1">
      <w:start w:val="1"/>
      <w:numFmt w:val="lowerLetter"/>
      <w:lvlText w:val="%5."/>
      <w:lvlJc w:val="left"/>
      <w:pPr>
        <w:ind w:left="3730" w:hanging="360"/>
      </w:pPr>
    </w:lvl>
    <w:lvl w:ilvl="5" w:tplc="2000001B" w:tentative="1">
      <w:start w:val="1"/>
      <w:numFmt w:val="lowerRoman"/>
      <w:lvlText w:val="%6."/>
      <w:lvlJc w:val="right"/>
      <w:pPr>
        <w:ind w:left="4450" w:hanging="180"/>
      </w:pPr>
    </w:lvl>
    <w:lvl w:ilvl="6" w:tplc="2000000F" w:tentative="1">
      <w:start w:val="1"/>
      <w:numFmt w:val="decimal"/>
      <w:lvlText w:val="%7."/>
      <w:lvlJc w:val="left"/>
      <w:pPr>
        <w:ind w:left="5170" w:hanging="360"/>
      </w:pPr>
    </w:lvl>
    <w:lvl w:ilvl="7" w:tplc="20000019" w:tentative="1">
      <w:start w:val="1"/>
      <w:numFmt w:val="lowerLetter"/>
      <w:lvlText w:val="%8."/>
      <w:lvlJc w:val="left"/>
      <w:pPr>
        <w:ind w:left="5890" w:hanging="360"/>
      </w:pPr>
    </w:lvl>
    <w:lvl w:ilvl="8" w:tplc="2000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8" w15:restartNumberingAfterBreak="0">
    <w:nsid w:val="15A91A55"/>
    <w:multiLevelType w:val="hybridMultilevel"/>
    <w:tmpl w:val="78B8A0D4"/>
    <w:lvl w:ilvl="0" w:tplc="34389F30">
      <w:start w:val="8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25598"/>
    <w:multiLevelType w:val="hybridMultilevel"/>
    <w:tmpl w:val="617C6424"/>
    <w:lvl w:ilvl="0" w:tplc="4008E14A">
      <w:start w:val="2"/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9DE3E2F"/>
    <w:multiLevelType w:val="hybridMultilevel"/>
    <w:tmpl w:val="1A462F66"/>
    <w:lvl w:ilvl="0" w:tplc="24A2C80C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sz w:val="24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8150885"/>
    <w:multiLevelType w:val="multilevel"/>
    <w:tmpl w:val="187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8F2DDF"/>
    <w:multiLevelType w:val="multilevel"/>
    <w:tmpl w:val="1322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024DBF"/>
    <w:multiLevelType w:val="hybridMultilevel"/>
    <w:tmpl w:val="E0941CB8"/>
    <w:lvl w:ilvl="0" w:tplc="C07AB2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E30C2"/>
    <w:multiLevelType w:val="hybridMultilevel"/>
    <w:tmpl w:val="D5C6A576"/>
    <w:lvl w:ilvl="0" w:tplc="34E454E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D674A"/>
    <w:multiLevelType w:val="hybridMultilevel"/>
    <w:tmpl w:val="201AE10E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2253FD7"/>
    <w:multiLevelType w:val="hybridMultilevel"/>
    <w:tmpl w:val="A2AC1F9A"/>
    <w:lvl w:ilvl="0" w:tplc="3D009C38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20803"/>
    <w:multiLevelType w:val="multilevel"/>
    <w:tmpl w:val="D10899C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5C56542"/>
    <w:multiLevelType w:val="hybridMultilevel"/>
    <w:tmpl w:val="D2D85710"/>
    <w:lvl w:ilvl="0" w:tplc="54604E7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069635">
    <w:abstractNumId w:val="18"/>
  </w:num>
  <w:num w:numId="2" w16cid:durableId="1899977894">
    <w:abstractNumId w:val="8"/>
  </w:num>
  <w:num w:numId="3" w16cid:durableId="1988239049">
    <w:abstractNumId w:val="14"/>
  </w:num>
  <w:num w:numId="4" w16cid:durableId="1236621288">
    <w:abstractNumId w:val="16"/>
  </w:num>
  <w:num w:numId="5" w16cid:durableId="2023965859">
    <w:abstractNumId w:val="7"/>
  </w:num>
  <w:num w:numId="6" w16cid:durableId="1032338578">
    <w:abstractNumId w:val="10"/>
  </w:num>
  <w:num w:numId="7" w16cid:durableId="8548055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484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2068517">
    <w:abstractNumId w:val="9"/>
  </w:num>
  <w:num w:numId="10" w16cid:durableId="746347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7513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8140339">
    <w:abstractNumId w:val="11"/>
  </w:num>
  <w:num w:numId="13" w16cid:durableId="116223830">
    <w:abstractNumId w:val="2"/>
  </w:num>
  <w:num w:numId="14" w16cid:durableId="1114177858">
    <w:abstractNumId w:val="0"/>
  </w:num>
  <w:num w:numId="15" w16cid:durableId="142431275">
    <w:abstractNumId w:val="12"/>
  </w:num>
  <w:num w:numId="16" w16cid:durableId="866067041">
    <w:abstractNumId w:val="4"/>
  </w:num>
  <w:num w:numId="17" w16cid:durableId="751698876">
    <w:abstractNumId w:val="1"/>
  </w:num>
  <w:num w:numId="18" w16cid:durableId="2007782120">
    <w:abstractNumId w:val="13"/>
  </w:num>
  <w:num w:numId="19" w16cid:durableId="6016466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340"/>
    <w:rsid w:val="000402FE"/>
    <w:rsid w:val="00046849"/>
    <w:rsid w:val="00050FFA"/>
    <w:rsid w:val="00056DB0"/>
    <w:rsid w:val="000576F7"/>
    <w:rsid w:val="000748EC"/>
    <w:rsid w:val="00082CE6"/>
    <w:rsid w:val="0009284B"/>
    <w:rsid w:val="000B79F5"/>
    <w:rsid w:val="000B7C11"/>
    <w:rsid w:val="000D65B4"/>
    <w:rsid w:val="000E105B"/>
    <w:rsid w:val="000F0FE2"/>
    <w:rsid w:val="000F1954"/>
    <w:rsid w:val="0010321C"/>
    <w:rsid w:val="00104232"/>
    <w:rsid w:val="00110752"/>
    <w:rsid w:val="00120B6E"/>
    <w:rsid w:val="0015580B"/>
    <w:rsid w:val="00162360"/>
    <w:rsid w:val="0016599E"/>
    <w:rsid w:val="001765EF"/>
    <w:rsid w:val="00186242"/>
    <w:rsid w:val="001934F3"/>
    <w:rsid w:val="001A45D1"/>
    <w:rsid w:val="001B0729"/>
    <w:rsid w:val="001C01D4"/>
    <w:rsid w:val="001E0569"/>
    <w:rsid w:val="001E229D"/>
    <w:rsid w:val="001E6B96"/>
    <w:rsid w:val="001F17D2"/>
    <w:rsid w:val="001F7C90"/>
    <w:rsid w:val="002058A1"/>
    <w:rsid w:val="00216FB0"/>
    <w:rsid w:val="00223048"/>
    <w:rsid w:val="00232031"/>
    <w:rsid w:val="00272CAC"/>
    <w:rsid w:val="002812F4"/>
    <w:rsid w:val="00294D44"/>
    <w:rsid w:val="002B1A1E"/>
    <w:rsid w:val="002D4F8A"/>
    <w:rsid w:val="002E23C8"/>
    <w:rsid w:val="002F533E"/>
    <w:rsid w:val="00314D21"/>
    <w:rsid w:val="003157EF"/>
    <w:rsid w:val="0032451E"/>
    <w:rsid w:val="003346CB"/>
    <w:rsid w:val="00337F23"/>
    <w:rsid w:val="00363003"/>
    <w:rsid w:val="0036767D"/>
    <w:rsid w:val="0037259E"/>
    <w:rsid w:val="00381DA1"/>
    <w:rsid w:val="00384CCF"/>
    <w:rsid w:val="003A3BCD"/>
    <w:rsid w:val="003B2783"/>
    <w:rsid w:val="003B3A65"/>
    <w:rsid w:val="003B5543"/>
    <w:rsid w:val="003B766E"/>
    <w:rsid w:val="003C4690"/>
    <w:rsid w:val="003C5577"/>
    <w:rsid w:val="003C7339"/>
    <w:rsid w:val="003D415D"/>
    <w:rsid w:val="0041667C"/>
    <w:rsid w:val="0042145E"/>
    <w:rsid w:val="004400D8"/>
    <w:rsid w:val="00453AA1"/>
    <w:rsid w:val="00453FEE"/>
    <w:rsid w:val="00454518"/>
    <w:rsid w:val="00473DA5"/>
    <w:rsid w:val="00486863"/>
    <w:rsid w:val="004942F5"/>
    <w:rsid w:val="004B0B2B"/>
    <w:rsid w:val="004B304E"/>
    <w:rsid w:val="004C48BB"/>
    <w:rsid w:val="004D41B4"/>
    <w:rsid w:val="004E6EF7"/>
    <w:rsid w:val="004F2C79"/>
    <w:rsid w:val="004F7E4D"/>
    <w:rsid w:val="00500854"/>
    <w:rsid w:val="005008AF"/>
    <w:rsid w:val="005077ED"/>
    <w:rsid w:val="005162F9"/>
    <w:rsid w:val="00525524"/>
    <w:rsid w:val="00530E4C"/>
    <w:rsid w:val="00531340"/>
    <w:rsid w:val="00535B88"/>
    <w:rsid w:val="0057755D"/>
    <w:rsid w:val="00587EC8"/>
    <w:rsid w:val="00595722"/>
    <w:rsid w:val="005A712B"/>
    <w:rsid w:val="005B7CE0"/>
    <w:rsid w:val="005C097D"/>
    <w:rsid w:val="005C0C1E"/>
    <w:rsid w:val="005D1E66"/>
    <w:rsid w:val="005D5B7A"/>
    <w:rsid w:val="005E40B3"/>
    <w:rsid w:val="005F6F4F"/>
    <w:rsid w:val="005F78B7"/>
    <w:rsid w:val="00600C34"/>
    <w:rsid w:val="00601DD6"/>
    <w:rsid w:val="006072EF"/>
    <w:rsid w:val="00622F49"/>
    <w:rsid w:val="00623BE3"/>
    <w:rsid w:val="00630442"/>
    <w:rsid w:val="00636DE3"/>
    <w:rsid w:val="0065420B"/>
    <w:rsid w:val="0065563F"/>
    <w:rsid w:val="00660C11"/>
    <w:rsid w:val="00665895"/>
    <w:rsid w:val="006871F0"/>
    <w:rsid w:val="006A1FDE"/>
    <w:rsid w:val="006D4929"/>
    <w:rsid w:val="006E56E4"/>
    <w:rsid w:val="006E70DA"/>
    <w:rsid w:val="006E7B0C"/>
    <w:rsid w:val="006F143C"/>
    <w:rsid w:val="006F2952"/>
    <w:rsid w:val="006F45C1"/>
    <w:rsid w:val="006F5CE1"/>
    <w:rsid w:val="006F6C70"/>
    <w:rsid w:val="00725AE0"/>
    <w:rsid w:val="00727C82"/>
    <w:rsid w:val="00772FAB"/>
    <w:rsid w:val="007F0B1D"/>
    <w:rsid w:val="007F3988"/>
    <w:rsid w:val="0080289C"/>
    <w:rsid w:val="00806966"/>
    <w:rsid w:val="0081604E"/>
    <w:rsid w:val="0085698A"/>
    <w:rsid w:val="008730CD"/>
    <w:rsid w:val="0087664C"/>
    <w:rsid w:val="00881202"/>
    <w:rsid w:val="00887744"/>
    <w:rsid w:val="00897079"/>
    <w:rsid w:val="008A44ED"/>
    <w:rsid w:val="008A640D"/>
    <w:rsid w:val="008B58DD"/>
    <w:rsid w:val="008C67A7"/>
    <w:rsid w:val="008C72D8"/>
    <w:rsid w:val="008E5CEE"/>
    <w:rsid w:val="008F0119"/>
    <w:rsid w:val="00914DE8"/>
    <w:rsid w:val="009204C7"/>
    <w:rsid w:val="00921686"/>
    <w:rsid w:val="0092634B"/>
    <w:rsid w:val="00932816"/>
    <w:rsid w:val="009352A9"/>
    <w:rsid w:val="009356B6"/>
    <w:rsid w:val="00936E48"/>
    <w:rsid w:val="00943485"/>
    <w:rsid w:val="00956FAA"/>
    <w:rsid w:val="0096148C"/>
    <w:rsid w:val="00971545"/>
    <w:rsid w:val="00973AD7"/>
    <w:rsid w:val="00976033"/>
    <w:rsid w:val="009876C8"/>
    <w:rsid w:val="00991B17"/>
    <w:rsid w:val="00992223"/>
    <w:rsid w:val="009A0A6C"/>
    <w:rsid w:val="009B13EC"/>
    <w:rsid w:val="009B2AB7"/>
    <w:rsid w:val="009B7235"/>
    <w:rsid w:val="009E1372"/>
    <w:rsid w:val="009F1E74"/>
    <w:rsid w:val="00A151E2"/>
    <w:rsid w:val="00A25EC6"/>
    <w:rsid w:val="00A30A83"/>
    <w:rsid w:val="00A3559B"/>
    <w:rsid w:val="00A371B3"/>
    <w:rsid w:val="00A40F06"/>
    <w:rsid w:val="00A451DA"/>
    <w:rsid w:val="00A5251C"/>
    <w:rsid w:val="00A53A42"/>
    <w:rsid w:val="00A54631"/>
    <w:rsid w:val="00A5688E"/>
    <w:rsid w:val="00A6503B"/>
    <w:rsid w:val="00A975C9"/>
    <w:rsid w:val="00AC2680"/>
    <w:rsid w:val="00AF0E4F"/>
    <w:rsid w:val="00AF29F5"/>
    <w:rsid w:val="00AF2CD2"/>
    <w:rsid w:val="00AF3C55"/>
    <w:rsid w:val="00B16CD0"/>
    <w:rsid w:val="00B504CB"/>
    <w:rsid w:val="00B52841"/>
    <w:rsid w:val="00B71362"/>
    <w:rsid w:val="00B87FEC"/>
    <w:rsid w:val="00BA6496"/>
    <w:rsid w:val="00BC4955"/>
    <w:rsid w:val="00BC622C"/>
    <w:rsid w:val="00BC6350"/>
    <w:rsid w:val="00BE0B83"/>
    <w:rsid w:val="00BE3154"/>
    <w:rsid w:val="00BF14AA"/>
    <w:rsid w:val="00C04B9C"/>
    <w:rsid w:val="00C6601D"/>
    <w:rsid w:val="00C672D0"/>
    <w:rsid w:val="00C869DF"/>
    <w:rsid w:val="00CA4C7D"/>
    <w:rsid w:val="00CB43BD"/>
    <w:rsid w:val="00CC3565"/>
    <w:rsid w:val="00CC3D1F"/>
    <w:rsid w:val="00CD1642"/>
    <w:rsid w:val="00CE64E1"/>
    <w:rsid w:val="00CF6388"/>
    <w:rsid w:val="00D11D9B"/>
    <w:rsid w:val="00D1289C"/>
    <w:rsid w:val="00D34BF5"/>
    <w:rsid w:val="00D64C2F"/>
    <w:rsid w:val="00D64E8E"/>
    <w:rsid w:val="00D829AC"/>
    <w:rsid w:val="00D94395"/>
    <w:rsid w:val="00D959A5"/>
    <w:rsid w:val="00DA23AA"/>
    <w:rsid w:val="00DA440C"/>
    <w:rsid w:val="00DB2A5C"/>
    <w:rsid w:val="00DC6662"/>
    <w:rsid w:val="00DD2D93"/>
    <w:rsid w:val="00E00C32"/>
    <w:rsid w:val="00E21906"/>
    <w:rsid w:val="00E3083B"/>
    <w:rsid w:val="00E51D64"/>
    <w:rsid w:val="00E606FA"/>
    <w:rsid w:val="00E62280"/>
    <w:rsid w:val="00E63921"/>
    <w:rsid w:val="00E702F2"/>
    <w:rsid w:val="00E709B3"/>
    <w:rsid w:val="00E85C79"/>
    <w:rsid w:val="00E8604C"/>
    <w:rsid w:val="00EB3F62"/>
    <w:rsid w:val="00EB49BE"/>
    <w:rsid w:val="00EC1DF9"/>
    <w:rsid w:val="00EC5768"/>
    <w:rsid w:val="00ED1183"/>
    <w:rsid w:val="00ED27C5"/>
    <w:rsid w:val="00EE5145"/>
    <w:rsid w:val="00F000FD"/>
    <w:rsid w:val="00F10AA0"/>
    <w:rsid w:val="00F15BE7"/>
    <w:rsid w:val="00F26FF4"/>
    <w:rsid w:val="00F315E7"/>
    <w:rsid w:val="00F3442A"/>
    <w:rsid w:val="00F46E3B"/>
    <w:rsid w:val="00F82554"/>
    <w:rsid w:val="00F83CF6"/>
    <w:rsid w:val="00F85E71"/>
    <w:rsid w:val="00F90FBE"/>
    <w:rsid w:val="00F92F17"/>
    <w:rsid w:val="00F944E9"/>
    <w:rsid w:val="00F957E5"/>
    <w:rsid w:val="00FA3DBC"/>
    <w:rsid w:val="00FD249B"/>
    <w:rsid w:val="00FD522C"/>
    <w:rsid w:val="00FE354A"/>
    <w:rsid w:val="00FE7775"/>
    <w:rsid w:val="00FE7E1D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A9E2"/>
  <w15:chartTrackingRefBased/>
  <w15:docId w15:val="{6C125F85-C260-4696-8340-A531FAD3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5313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3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13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313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3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3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13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13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13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34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53134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531340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rsid w:val="00531340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531340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531340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531340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531340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531340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qFormat/>
    <w:rsid w:val="005313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qFormat/>
    <w:rsid w:val="00531340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5313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1340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5313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1340"/>
    <w:rPr>
      <w:i/>
      <w:iCs/>
      <w:color w:val="404040" w:themeColor="text1" w:themeTint="BF"/>
      <w:lang w:val="uk-UA"/>
    </w:rPr>
  </w:style>
  <w:style w:type="paragraph" w:styleId="a7">
    <w:name w:val="List Paragraph"/>
    <w:aliases w:val="Mummuga loetelu,Loendi lõik,2,просто,Абзац списка3,Абзац списка11,List Paragraph1 Знак Знак,Colorful List - Accent 11,No Spacing1,Абзац списка2,List Paragraph11,List Paragraph2,Абзац списка21,Dot pt,Bullet 1,List Paragraph"/>
    <w:basedOn w:val="a"/>
    <w:link w:val="a8"/>
    <w:uiPriority w:val="34"/>
    <w:qFormat/>
    <w:rsid w:val="0053134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31340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313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31340"/>
    <w:rPr>
      <w:i/>
      <w:iCs/>
      <w:color w:val="2F5496" w:themeColor="accent1" w:themeShade="BF"/>
      <w:lang w:val="uk-UA"/>
    </w:rPr>
  </w:style>
  <w:style w:type="character" w:styleId="ac">
    <w:name w:val="Intense Reference"/>
    <w:basedOn w:val="a0"/>
    <w:uiPriority w:val="32"/>
    <w:qFormat/>
    <w:rsid w:val="00531340"/>
    <w:rPr>
      <w:b/>
      <w:bCs/>
      <w:smallCaps/>
      <w:color w:val="2F5496" w:themeColor="accent1" w:themeShade="BF"/>
      <w:spacing w:val="5"/>
    </w:rPr>
  </w:style>
  <w:style w:type="paragraph" w:customStyle="1" w:styleId="rvps14">
    <w:name w:val="rvps14"/>
    <w:basedOn w:val="a"/>
    <w:rsid w:val="009B13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d">
    <w:name w:val="Hyperlink"/>
    <w:unhideWhenUsed/>
    <w:rsid w:val="009B13EC"/>
    <w:rPr>
      <w:color w:val="0000FF"/>
      <w:u w:val="single"/>
    </w:rPr>
  </w:style>
  <w:style w:type="character" w:customStyle="1" w:styleId="a8">
    <w:name w:val="Абзац списка Знак"/>
    <w:aliases w:val="Mummuga loetelu Знак,Loendi lõik Знак,2 Знак,просто Знак,Абзац списка3 Знак,Абзац списка11 Знак,List Paragraph1 Знак Знак Знак,Colorful List - Accent 11 Знак,No Spacing1 Знак,Абзац списка2 Знак,List Paragraph11 Знак,Абзац списка21 Знак"/>
    <w:link w:val="a7"/>
    <w:uiPriority w:val="34"/>
    <w:locked/>
    <w:rsid w:val="009B13EC"/>
    <w:rPr>
      <w:lang w:val="uk-UA"/>
    </w:rPr>
  </w:style>
  <w:style w:type="paragraph" w:customStyle="1" w:styleId="11">
    <w:name w:val="Без интервала1"/>
    <w:basedOn w:val="a"/>
    <w:rsid w:val="009B13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e">
    <w:name w:val="Unresolved Mention"/>
    <w:basedOn w:val="a0"/>
    <w:uiPriority w:val="99"/>
    <w:semiHidden/>
    <w:unhideWhenUsed/>
    <w:rsid w:val="005F78B7"/>
    <w:rPr>
      <w:color w:val="605E5C"/>
      <w:shd w:val="clear" w:color="auto" w:fill="E1DFDD"/>
    </w:rPr>
  </w:style>
  <w:style w:type="character" w:customStyle="1" w:styleId="rvts9">
    <w:name w:val="rvts9"/>
    <w:qFormat/>
    <w:rsid w:val="00F944E9"/>
  </w:style>
  <w:style w:type="paragraph" w:customStyle="1" w:styleId="rvps12">
    <w:name w:val="rvps12"/>
    <w:basedOn w:val="a"/>
    <w:qFormat/>
    <w:rsid w:val="00F944E9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qFormat/>
    <w:rsid w:val="00F944E9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rmal (Web)"/>
    <w:basedOn w:val="a"/>
    <w:uiPriority w:val="99"/>
    <w:semiHidden/>
    <w:unhideWhenUsed/>
    <w:rsid w:val="00CD16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10</Pages>
  <Words>3327</Words>
  <Characters>18965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.M11V22N .</cp:lastModifiedBy>
  <cp:revision>227</cp:revision>
  <cp:lastPrinted>2026-02-18T12:49:00Z</cp:lastPrinted>
  <dcterms:created xsi:type="dcterms:W3CDTF">2026-02-15T14:44:00Z</dcterms:created>
  <dcterms:modified xsi:type="dcterms:W3CDTF">2026-03-24T12:15:00Z</dcterms:modified>
</cp:coreProperties>
</file>